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Spacing w:w="0" w:type="dxa"/>
        <w:tblCellMar>
          <w:top w:w="150" w:type="dxa"/>
          <w:left w:w="150" w:type="dxa"/>
          <w:bottom w:w="150" w:type="dxa"/>
          <w:right w:w="150" w:type="dxa"/>
        </w:tblCellMar>
        <w:tblLook w:val="04A0" w:firstRow="1" w:lastRow="0" w:firstColumn="1" w:lastColumn="0" w:noHBand="0" w:noVBand="1"/>
      </w:tblPr>
      <w:tblGrid>
        <w:gridCol w:w="9660"/>
      </w:tblGrid>
      <w:tr w:rsidR="00923B44" w:rsidRPr="00923B44" w:rsidTr="00923B44">
        <w:trPr>
          <w:tblCellSpacing w:w="0" w:type="dxa"/>
        </w:trPr>
        <w:tc>
          <w:tcPr>
            <w:tcW w:w="0" w:type="auto"/>
            <w:vAlign w:val="center"/>
            <w:hideMark/>
          </w:tcPr>
          <w:tbl>
            <w:tblPr>
              <w:tblW w:w="1200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2000"/>
            </w:tblGrid>
            <w:tr w:rsidR="00923B44" w:rsidRPr="00923B44">
              <w:trPr>
                <w:trHeight w:val="555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5B6A89"/>
                  <w:vAlign w:val="center"/>
                  <w:hideMark/>
                </w:tcPr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923B44" w:rsidRPr="00923B44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5B6A89"/>
                  <w:vAlign w:val="center"/>
                  <w:hideMark/>
                </w:tcPr>
                <w:tbl>
                  <w:tblPr>
                    <w:tblW w:w="10890" w:type="dxa"/>
                    <w:jc w:val="center"/>
                    <w:tblCellSpacing w:w="0" w:type="dxa"/>
                    <w:shd w:val="clear" w:color="auto" w:fill="FFFFFF"/>
                    <w:tblCellMar>
                      <w:top w:w="7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color w:val="0000FF"/>
                            <w:sz w:val="24"/>
                            <w:szCs w:val="24"/>
                          </w:rPr>
                          <w:drawing>
                            <wp:inline distT="0" distB="0" distL="0" distR="0" wp14:anchorId="3F9DDBC4" wp14:editId="2604D143">
                              <wp:extent cx="5962015" cy="3425825"/>
                              <wp:effectExtent l="0" t="0" r="635" b="3175"/>
                              <wp:docPr id="1" name="Picture 1" descr="https://ci4.googleusercontent.com/proxy/sTeyNcr_3Bz2IBJnZpZQt4rmJLQJbsG5SkuolrXtwFDg6vuU0p0dHqwJAKuzqRZCpNEwP2fv1qjmJaGLbt9-7KO-4pGy2wNhXbKogvK4VatrcTeZHQ=s0-d-e1-ft#http://test.narangdesign.com/mail/psycho/20170602/images/01.jpg">
                                <a:hlinkClick xmlns:a="http://schemas.openxmlformats.org/drawingml/2006/main" r:id="rId6" tgtFrame="&quot;_blank&quot;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https://ci4.googleusercontent.com/proxy/sTeyNcr_3Bz2IBJnZpZQt4rmJLQJbsG5SkuolrXtwFDg6vuU0p0dHqwJAKuzqRZCpNEwP2fv1qjmJaGLbt9-7KO-4pGy2wNhXbKogvK4VatrcTeZHQ=s0-d-e1-ft#http://test.narangdesign.com/mail/psycho/20170602/images/01.jpg">
                                        <a:hlinkClick r:id="rId6" tgtFrame="&quot;_blank&quot;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962015" cy="34258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hAnsi="Times New Roman" w:cs="Times New Roman" w:hint="eastAsia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안녕하십니까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?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  <w:r>
                          <w:rPr>
                            <w:rFonts w:ascii="Times New Roman" w:hAnsi="Times New Roman" w:cs="Times New Roman" w:hint="eastAsia"/>
                            <w:sz w:val="24"/>
                            <w:szCs w:val="24"/>
                          </w:rPr>
                          <w:br/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크게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두가지로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나누어집니다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첫번째는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자신이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감당할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없는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엄청난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충격적인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경험을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했을때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신경계가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압도되는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결과로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일어나는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Big T Trauma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두번째는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유아기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부모와의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상호작용에서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지속적으로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부정적인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경험의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축적의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결과로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신경계가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압도되는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small t trauma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혹은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애착트라우마가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있습니다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fldChar w:fldCharType="begin"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instrText xml:space="preserve"> HYPERLINK "http://218.236.58.137:80/filter/clickDetecter.jsp?campaignID=36510&amp;duplicationYN=N&amp;targetIndex=%5b$targetIndex%5d&amp;encoding=yes&amp;maillink=false&amp;email=gilmugun%40gmail.com&amp;url=http%3A%2F%2Fpsychoanalystdrkwon.com%2Fm06%2Fs61%2F&amp;linkID=362411&amp;type=click" \t "_blank" </w:instrTex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fldChar w:fldCharType="separate"/>
                        </w:r>
                        <w:r w:rsidRPr="00923B44">
                          <w:rPr>
                            <w:rFonts w:ascii="바탕" w:eastAsia="바탕" w:hAnsi="바탕" w:cs="바탕"/>
                            <w:color w:val="2053D4"/>
                            <w:sz w:val="21"/>
                            <w:szCs w:val="21"/>
                            <w:u w:val="single"/>
                          </w:rPr>
                          <w:t>통합적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2053D4"/>
                            <w:sz w:val="21"/>
                            <w:szCs w:val="21"/>
                            <w:u w:val="single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2053D4"/>
                            <w:sz w:val="21"/>
                            <w:szCs w:val="21"/>
                            <w:u w:val="single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2053D4"/>
                            <w:sz w:val="21"/>
                            <w:szCs w:val="21"/>
                            <w:u w:val="single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2053D4"/>
                            <w:sz w:val="21"/>
                            <w:szCs w:val="21"/>
                            <w:u w:val="single"/>
                          </w:rPr>
                          <w:t>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fldChar w:fldCharType="end"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Big T Trauma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다루는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주류가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된다면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hyperlink r:id="rId8" w:tgtFrame="_blank" w:history="1"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애착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에서는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두번째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형성하는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과정에서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일어난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다루는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목적으로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중요성과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애착유형에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관해서는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많은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사람들이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알고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있습니다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하지만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유아기에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형성된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애착유형이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성인의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삶에서는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식으로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나타나고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현장에서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내담자들의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불안정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혼돈형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안정적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변형시키려면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치료사들이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도와주어야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하는지에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구체적인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대해서는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알려져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않습니다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</w:t>
                        </w:r>
                        <w:r>
                          <w:rPr>
                            <w:rFonts w:ascii="Times New Roman" w:hAnsi="Times New Roman" w:cs="Times New Roman" w:hint="eastAsia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lastRenderedPageBreak/>
                          <w:t>이</w:t>
                        </w:r>
                        <w:bookmarkStart w:id="0" w:name="_GoBack"/>
                        <w:bookmarkEnd w:id="0"/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틀동안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진행되는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심리치료에서는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애착유형들에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배우는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아니라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내담자들이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안정적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획득할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치료사가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도와주어야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하는지에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구체적인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제시합니다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또한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많은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내담자들이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애착트라우마가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혼재된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상태로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찾는데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이럴때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무엇을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우선순위로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정하고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해야하는지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리소스를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이용해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안전하게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작업을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있는지를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살펴볼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세미나를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듣기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위해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hyperlink r:id="rId9" w:tgtFrame="_blank" w:history="1"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통합적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1, 2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수강이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필수요건은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아니지만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트라우마에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이해와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이를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다루는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리소스를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알고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것이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강의를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이해하는데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도움이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되므로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가능하면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사전에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hyperlink r:id="rId10" w:tgtFrame="_blank" w:history="1"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통합적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들으실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것을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추천해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21"/>
                            <w:szCs w:val="21"/>
                          </w:rPr>
                          <w:t>드립니다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21"/>
                            <w:szCs w:val="21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pBdr>
                            <w:bottom w:val="single" w:sz="6" w:space="23" w:color="E1E1E1"/>
                          </w:pBd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>“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권혜경박사님과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수업중에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짧은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시연을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하시고자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하시는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선생님들께서는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미리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알려주시기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” 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lastRenderedPageBreak/>
                          <w:t xml:space="preserve">[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: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통합적트라우마심리치료사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]</w:t>
                        </w:r>
                      </w:p>
                      <w:p w:rsidR="00923B44" w:rsidRPr="00923B44" w:rsidRDefault="00923B44" w:rsidP="00923B44">
                        <w:pPr>
                          <w:spacing w:after="24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21DCAFC3" wp14:editId="2A4F9D10">
                              <wp:extent cx="3291840" cy="2523490"/>
                              <wp:effectExtent l="0" t="0" r="3810" b="0"/>
                              <wp:docPr id="2" name="Picture 2" descr="https://ci4.googleusercontent.com/proxy/tyXXYSnMYQIHuDxAECzFmuThviL5k4JUVVYmkIkJV_-i5UwAby1nycN7AAQI9B7w98KiBN1NET-BX1bU7feVsb47zWCwMABqJS0AU5gjbVUHBpCQFA=s0-d-e1-ft#http://test.narangdesign.com/mail/psycho/20170602/images/02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2" descr="https://ci4.googleusercontent.com/proxy/tyXXYSnMYQIHuDxAECzFmuThviL5k4JUVVYmkIkJV_-i5UwAby1nycN7AAQI9B7w98KiBN1NET-BX1bU7feVsb47zWCwMABqJS0AU5gjbVUHBpCQFA=s0-d-e1-ft#http://test.narangdesign.com/mail/psycho/20170602/images/02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91840" cy="252349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- New York University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음악치료학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석사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National Institute for the Psychotherapies, Certified Psychoanalyst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National Institute for the Psychotherapies, Certified Integrative Trauma Therapist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lastRenderedPageBreak/>
                          <w:t xml:space="preserve">- New York State Licensed Psychoanalyst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New York State Licensed Creative Arts Therapist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뉴욕과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뉴저지에서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정신분석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클리닉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운영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(</w:t>
                        </w:r>
                        <w:hyperlink r:id="rId12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0000FF"/>
                              <w:sz w:val="18"/>
                              <w:szCs w:val="18"/>
                              <w:u w:val="single"/>
                            </w:rPr>
                            <w:t>www.psychoanalystdrkwon.com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)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New York University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외래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교수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임상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감독가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APA(American Psychological Association Division of Psychoanalysis)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NAAP(National Association for the Advancement of Psychoanalysis)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IARPP(The International Association for Relational Psychoanalysis and Psychotherapy)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IAPSP(International Association for Psychoanalytic Self Psychology)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AMTA(American Music Therapy Association)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EMDRIA(EMDR International Association)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AEDP(Accelerated Experiential Dynamic Psychotherapy) Institute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4B4944C1" wp14:editId="54DF8710">
                              <wp:extent cx="6912610" cy="194945"/>
                              <wp:effectExtent l="0" t="0" r="2540" b="0"/>
                              <wp:docPr id="3" name="Picture 3" descr="https://ci5.googleusercontent.com/proxy/Kgbq678i8Uz4aftg-5XYiDVCHBbKpBTxkXKko4CuB0yCNoKYm-I1pgIgnNRi0I58_g2hAXOOGDlkg3jSNrcntPh18PxVgRmqBKYHdwEg2HpBub-CHYfAXjU=s0-d-e1-ft#http://test.narangdesign.com/mail/psycho/20170602/images/line01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3" descr="https://ci5.googleusercontent.com/proxy/Kgbq678i8Uz4aftg-5XYiDVCHBbKpBTxkXKko4CuB0yCNoKYm-I1pgIgnNRi0I58_g2hAXOOGDlkg3jSNrcntPh18PxVgRmqBKYHdwEg2HpBub-CHYfAXjU=s0-d-e1-ft#http://test.narangdesign.com/mail/psycho/20170602/images/line01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912610" cy="1949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9F9F9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9F9F9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[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대상자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]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정신과의사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/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간호사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한의사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예술치료사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상담가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사회복지사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상담교사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목회상담가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종교지도자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정신건강관련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전공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1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40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점심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교재비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포함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)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애착트라우마세미나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참가확인증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수여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1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할인혜택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6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조기등록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이중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.) 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1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) 35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[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등록안내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]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1. </w:t>
                        </w:r>
                        <w:proofErr w:type="gramStart"/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입금처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</w:t>
                        </w:r>
                        <w:proofErr w:type="gramEnd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신한은행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329-02-486967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예금주명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  <w:t xml:space="preserve">2.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등록안내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입금을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하시고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등록절차를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완료하시면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</w:pP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애착트라우마세미나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②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성명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③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직업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④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주소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전화번호를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기재하시어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hyperlink r:id="rId14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18"/>
                              <w:szCs w:val="18"/>
                              <w:u w:val="single"/>
                            </w:rPr>
                            <w:t xml:space="preserve">drkwon@psychoanalystdrkwon.com </w:t>
                          </w:r>
                        </w:hyperlink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보내주시면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>.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문의가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필요한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경우는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하시기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주최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|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클리닉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hyperlink r:id="rId15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>www.psychoanalystdrkwon.com</w:t>
                          </w:r>
                        </w:hyperlink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EDED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EDED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hyperlink r:id="rId16" w:tgtFrame="_blank" w:history="1">
                          <w:r w:rsidRPr="00923B44">
                            <w:rPr>
                              <w:rFonts w:ascii="바탕" w:eastAsia="바탕" w:hAnsi="바탕" w:cs="바탕"/>
                              <w:b/>
                              <w:bCs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>애착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b/>
                              <w:bCs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b/>
                              <w:bCs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b/>
                              <w:bCs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중요성과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유형에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설명하는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이론적인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강의를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넘어서서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치료현장에서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나타나는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내담자의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유형을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치료사가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파악할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치료사가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개입을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해야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내담자가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안정된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획득할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있는지에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구체적인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방안들과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적용법을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살펴보는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강의입니다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치료상황에서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나타나는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애착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유형에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구분과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유형에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따른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적절한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개입에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돕기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위해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많은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시청각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자료가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사용됩니다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FFFF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첫째날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 11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)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1425"/>
                          <w:gridCol w:w="7965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09:00 - 09:30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등록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다과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09:30 - 11:00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정의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유형과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형성되는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아는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것이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중요한지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필수적으로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Resource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개념과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심리교육의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중요성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, Auto Regulation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Dyadic Regulation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11:00 - 11:15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11:15 - 12:30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안정적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유아기에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나누어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안정적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형성하기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위해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환경적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노력이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필요한지를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12:30 - 13:45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13:45 - 15:15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애착유형을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유아기에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나누어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구별할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언어에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배우고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안정적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획득하는데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도움을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상상과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이용한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여기서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SP, EMDR, IFS, AEDP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리소스들을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응용한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방법들입니다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15:15 - 15:30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15:30 - 17:00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사례를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치료상황에서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회피형의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특징을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자세히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해야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lastRenderedPageBreak/>
                          <w:t>둘째날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 12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)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1425"/>
                          <w:gridCol w:w="7965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09:00 - 09:30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질문과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답변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09:30 - 10:30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집착형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애착유형을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유아기에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나누어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집착형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구별할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그들의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언어에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배우고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집착형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유형이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안정적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획득하기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위해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식의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필요한지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여기서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SP, EMDR, IFS, AEDP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리소스들을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응용한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방법들입니다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10:30 - 10:45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10:45 - 12:30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집착형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보이는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사례를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치료상황에서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집착형의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특징을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자세히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12:30 - 13:45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13:45 - 15:15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혼란형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유아기에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패턴으로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나누어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혼란형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그리고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애착욕구와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생존본능을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분리시켜야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여기서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SP, EMDR, IFS, AEDP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리소스들을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응용한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방법들입니다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15:15 - 15:30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15:30 - 16:30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혼란형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애착을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보이는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성인의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사례를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치료상황에서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나타나는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혼란형의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특징을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자세히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살펴보고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순간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개입을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16:30 - 17:00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Reflection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수료증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수여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1E4D60AF" wp14:editId="1982D452">
                              <wp:extent cx="6912610" cy="194945"/>
                              <wp:effectExtent l="0" t="0" r="2540" b="0"/>
                              <wp:docPr id="4" name="Picture 4" descr="https://ci4.googleusercontent.com/proxy/3_2QV6rid8yuTn7zBw1L64uiPRncMHAztawexA15If_gSyXbf68dH2-n6aFZbyu62VJvGbB7X-A1rJ66MKYxW0G9ScUMtfALpJKZWE1Ch7XdoBEg1kBuVYI=s0-d-e1-ft#http://test.narangdesign.com/mail/psycho/20170602/images/line03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4" descr="https://ci4.googleusercontent.com/proxy/3_2QV6rid8yuTn7zBw1L64uiPRncMHAztawexA15If_gSyXbf68dH2-n6aFZbyu62VJvGbB7X-A1rJ66MKYxW0G9ScUMtfALpJKZWE1Ch7XdoBEg1kBuVYI=s0-d-e1-ft#http://test.narangdesign.com/mail/psycho/20170602/images/line03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912610" cy="1949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FFFF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color w:val="0000FF"/>
                            <w:sz w:val="24"/>
                            <w:szCs w:val="24"/>
                          </w:rPr>
                          <w:lastRenderedPageBreak/>
                          <w:drawing>
                            <wp:inline distT="0" distB="0" distL="0" distR="0" wp14:anchorId="4B1810D9" wp14:editId="754B4479">
                              <wp:extent cx="5962015" cy="3474720"/>
                              <wp:effectExtent l="0" t="0" r="635" b="0"/>
                              <wp:docPr id="5" name="Picture 5" descr="https://ci4.googleusercontent.com/proxy/dCAhnc50aISmmQOBo8SxXbfIirmAe9_zXQZ9h7HrzdEW4BqZkp-hoh5w2dy35Djepctqx_oTVY20DRvvL4XCcJGD8PmrRTVsl_NtO1qdYineFu_-6A=s0-d-e1-ft#http://test.narangdesign.com/mail/psycho/20170602/images/03.jpg">
                                <a:hlinkClick xmlns:a="http://schemas.openxmlformats.org/drawingml/2006/main" r:id="rId18" tgtFrame="&quot;_blank&quot;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 descr="https://ci4.googleusercontent.com/proxy/dCAhnc50aISmmQOBo8SxXbfIirmAe9_zXQZ9h7HrzdEW4BqZkp-hoh5w2dy35Djepctqx_oTVY20DRvvL4XCcJGD8PmrRTVsl_NtO1qdYineFu_-6A=s0-d-e1-ft#http://test.narangdesign.com/mail/psycho/20170602/images/03.jpg">
                                        <a:hlinkClick r:id="rId18" tgtFrame="&quot;_blank&quot;"/>
                                      </pic:cNvPr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5962015" cy="34747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안녕하십니까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?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.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세월호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계기로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시작된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hyperlink r:id="rId20" w:tgtFrame="_blank" w:history="1"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통합적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올해로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네번째를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맞이합니다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성원해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주신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정신건강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전문가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여러분들께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감사의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말씀을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드립니다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세미나에서는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세월호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비롯하여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수많은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겪은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한국민들에게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꼭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필요한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최신의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뇌과학을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치료방법들을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소개하고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임상에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적용되는지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임상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사례를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통해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알아보도록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하겠습니다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적합한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도구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없이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환자를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더욱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무력하게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만들고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환자가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고통받고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반복하게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때문에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선한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의도와는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관계없이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반치료적이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있습니다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정신건강전문가들을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신체적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인지적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측면을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심층적으로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이해하고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기존의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정신분석적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접근이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한계를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가질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밖에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없는지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그렇다면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어떤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치료해야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되는지에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살펴볼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또한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EMDR(Eye Movement Desensitization Reprocessing), SP(Sensorimotor Psychotherapy), IFS(Internal Family System), AEDP(</w:t>
                        </w:r>
                        <w:proofErr w:type="spellStart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Accelera</w:t>
                        </w:r>
                        <w:proofErr w:type="spellEnd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-ted Experiential Dynamic Psychotherapy)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연구결과를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통해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입증된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포커스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치료방법들의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핵심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개념들을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배우고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임상에서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효과적으로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실질적인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도구를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제공하고자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lastRenderedPageBreak/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모쪼록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인해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받은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영혼들을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실질적이고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효과적인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치유할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있도록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많은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정신건강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전문가들의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적극적인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>**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통합적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세미나는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트라우마를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효과적으로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다룰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치료사를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양성하기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위해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2014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년에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시작한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프로그램으로서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3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개의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나뉘어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집니다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>1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에서는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트라우마와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이를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효과적으로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다루기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위한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리소스에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강의가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주를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이루고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2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1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배운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강의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내용을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바탕으로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실제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치료상황에서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어떻게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적용할수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있는지에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초점을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맞추어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시연과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실습이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주를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이룹니다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1, 2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마친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분들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중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일정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기간의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수퍼비전을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거친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치료사들을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대상으로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심화과정인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3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세미나가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예정이고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3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마친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내담자를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치료한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일정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정도의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임상시간과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수퍼비전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시간을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충족시키고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공개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사례발표를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치료사들에게는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통합적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심리치료사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자격증이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수여될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것입니다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**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br/>
                          <w:t>***2017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9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월부터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소규모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그룹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수퍼비전을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진행할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예정입니다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>. LEVEL II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마치신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분들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중에서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정신건강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관련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자격증이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실제로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임상을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하시는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분들을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대상으로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이론을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임상에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적용할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좋은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기회가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있기를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참가를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원하시는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분들은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별도로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hyperlink r:id="rId21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18"/>
                              <w:szCs w:val="18"/>
                              <w:u w:val="single"/>
                            </w:rPr>
                            <w:t>drkwon@psychoanalystdrkwon.com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문의하여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주시기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4C1B1B"/>
                            <w:sz w:val="18"/>
                            <w:szCs w:val="18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4C1B1B"/>
                            <w:sz w:val="18"/>
                            <w:szCs w:val="18"/>
                          </w:rPr>
                          <w:t xml:space="preserve">*** </w:t>
                        </w:r>
                      </w:p>
                      <w:p w:rsidR="00923B44" w:rsidRPr="00923B44" w:rsidRDefault="00923B44" w:rsidP="00923B44">
                        <w:pPr>
                          <w:pBdr>
                            <w:bottom w:val="single" w:sz="6" w:space="23" w:color="E1E1E1"/>
                          </w:pBd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>“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권혜경박사님과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수업중에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짧은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시연을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하시고자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하시는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선생님들께서는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미리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알려주시기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3"/>
                            <w:szCs w:val="23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3"/>
                            <w:szCs w:val="23"/>
                          </w:rPr>
                          <w:t xml:space="preserve">” 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lastRenderedPageBreak/>
                          <w:t xml:space="preserve">[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: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통합적트라우마심리치료사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]</w:t>
                        </w:r>
                      </w:p>
                      <w:p w:rsidR="00923B44" w:rsidRPr="00923B44" w:rsidRDefault="00923B44" w:rsidP="00923B44">
                        <w:pPr>
                          <w:spacing w:after="24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638EC885" wp14:editId="77AF8C2D">
                              <wp:extent cx="3291840" cy="2523490"/>
                              <wp:effectExtent l="0" t="0" r="3810" b="0"/>
                              <wp:docPr id="6" name="Picture 6" descr="https://ci4.googleusercontent.com/proxy/tyXXYSnMYQIHuDxAECzFmuThviL5k4JUVVYmkIkJV_-i5UwAby1nycN7AAQI9B7w98KiBN1NET-BX1bU7feVsb47zWCwMABqJS0AU5gjbVUHBpCQFA=s0-d-e1-ft#http://test.narangdesign.com/mail/psycho/20170602/images/02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6" descr="https://ci4.googleusercontent.com/proxy/tyXXYSnMYQIHuDxAECzFmuThviL5k4JUVVYmkIkJV_-i5UwAby1nycN7AAQI9B7w98KiBN1NET-BX1bU7feVsb47zWCwMABqJS0AU5gjbVUHBpCQFA=s0-d-e1-ft#http://test.narangdesign.com/mail/psycho/20170602/images/02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291840" cy="252349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lastRenderedPageBreak/>
                          <w:t xml:space="preserve">- New York University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음악치료학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석사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박사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National Institute for the Psychotherapies, Certified Psychoanalyst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National Institute for the Psychotherapies, Certified Integrative Trauma Therapist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New York State Licensed Psychoanalyst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New York State Licensed Creative Arts Therapist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뉴욕과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뉴저지에서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정신분석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클리닉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운영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(</w:t>
                        </w:r>
                        <w:hyperlink r:id="rId22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0000FF"/>
                              <w:sz w:val="18"/>
                              <w:szCs w:val="18"/>
                              <w:u w:val="single"/>
                            </w:rPr>
                            <w:t>www.psychoanalystdrkwon.com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)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New York University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외래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교수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임상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감독가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APA(American Psychological Association Division of Psychoanalysis)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NAAP(National Association for the Advancement of Psychoanalysis)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IARPP(The International Association for Relational Psychoanalysis and Psychotherapy)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IAPSP(International Association for Psychoanalytic Self Psychology)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AMTA(American Music Therapy Association)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EMDRIA(EMDR International Association)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  <w:t xml:space="preserve">- AEDP(Accelerated Experiential Dynamic Psychotherapy) Institute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정회원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24A18FD6" wp14:editId="6517D763">
                              <wp:extent cx="6912610" cy="194945"/>
                              <wp:effectExtent l="0" t="0" r="2540" b="0"/>
                              <wp:docPr id="7" name="Picture 7" descr="https://ci5.googleusercontent.com/proxy/Kgbq678i8Uz4aftg-5XYiDVCHBbKpBTxkXKko4CuB0yCNoKYm-I1pgIgnNRi0I58_g2hAXOOGDlkg3jSNrcntPh18PxVgRmqBKYHdwEg2HpBub-CHYfAXjU=s0-d-e1-ft#http://test.narangdesign.com/mail/psycho/20170602/images/line01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7" descr="https://ci5.googleusercontent.com/proxy/Kgbq678i8Uz4aftg-5XYiDVCHBbKpBTxkXKko4CuB0yCNoKYm-I1pgIgnNRi0I58_g2hAXOOGDlkg3jSNrcntPh18PxVgRmqBKYHdwEg2HpBub-CHYfAXjU=s0-d-e1-ft#http://test.narangdesign.com/mail/psycho/20170602/images/line01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3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912610" cy="1949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9F9F9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9F9F9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[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대상자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]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의사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/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간호사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한의사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예술치료사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상담사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사회복지사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상담교사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목회상담가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종교지도자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정신건강관련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전공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9F9F9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[LEVEL I]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2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장소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서울성모병원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대강당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2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2017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8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4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) &amp; 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) 9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~5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2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40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점심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교재비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포함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),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Level I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확인증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수여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2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할인혜택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6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조기등록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이중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.) 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1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)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>* 2014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>, 2015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2016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hyperlink r:id="rId23" w:tgtFrame="_blank" w:history="1"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통합적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트라우마</w:t>
                          </w:r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 xml:space="preserve"> </w:t>
                          </w:r>
                          <w:r w:rsidRPr="00923B44">
                            <w:rPr>
                              <w:rFonts w:ascii="바탕" w:eastAsia="바탕" w:hAnsi="바탕" w:cs="바탕"/>
                              <w:color w:val="2053D4"/>
                              <w:sz w:val="21"/>
                              <w:szCs w:val="21"/>
                              <w:u w:val="single"/>
                            </w:rPr>
                            <w:t>세미나</w:t>
                          </w:r>
                        </w:hyperlink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참석하신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분들께서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Level I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재등록시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50%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할인되어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참가비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20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만원입니다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*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[LEVEL II]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3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장소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서울성모병원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대강당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옆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세미나실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3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2017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8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) &amp;</w:t>
                        </w:r>
                        <w:proofErr w:type="spellStart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amop</w:t>
                        </w:r>
                        <w:proofErr w:type="spellEnd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; 8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) 9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~5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3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50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점심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교재비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포함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),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Level II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확인증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lastRenderedPageBreak/>
                          <w:t xml:space="preserve">Level I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참가하신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분들만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Level II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참가하실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있고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인원은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36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명으로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color w:val="FF0000"/>
                            <w:sz w:val="21"/>
                            <w:szCs w:val="21"/>
                          </w:rPr>
                          <w:t>제한합니다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color w:val="FF0000"/>
                            <w:sz w:val="21"/>
                            <w:szCs w:val="21"/>
                          </w:rPr>
                          <w:t>.</w:t>
                        </w:r>
                      </w:p>
                      <w:p w:rsidR="00923B44" w:rsidRPr="00923B44" w:rsidRDefault="00923B44" w:rsidP="00923B44">
                        <w:pPr>
                          <w:numPr>
                            <w:ilvl w:val="0"/>
                            <w:numId w:val="3"/>
                          </w:num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할인혜택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 6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30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45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(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조기등록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할인은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이중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적용이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안됩니다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.) 7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1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학생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및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단체할인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45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만원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9F9F9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lastRenderedPageBreak/>
                          <w:t>[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등록안내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]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1. </w:t>
                        </w:r>
                        <w:proofErr w:type="gramStart"/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입금처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:</w:t>
                        </w:r>
                        <w:proofErr w:type="gramEnd"/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신한은행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329-02-486967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예금주명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br/>
                          <w:t xml:space="preserve">2.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등록안내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: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입금을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하시고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,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등록절차를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완료하시면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</w:pP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애착트라우마세미나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기재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②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성명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③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직업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④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주소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Cambria Math" w:eastAsia="Times New Roman" w:hAnsi="Cambria Math" w:cs="Cambria Math"/>
                            <w:sz w:val="18"/>
                            <w:szCs w:val="18"/>
                          </w:rPr>
                          <w:t>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전화번호를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기재하시어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, 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hyperlink r:id="rId24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18"/>
                              <w:szCs w:val="18"/>
                              <w:u w:val="single"/>
                            </w:rPr>
                            <w:t>drkwon@psychoanalystdrkwon.com</w:t>
                          </w:r>
                        </w:hyperlink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보내주시면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>.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br/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기타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문의가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필요한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경우는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이메일로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하시기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18"/>
                            <w:szCs w:val="18"/>
                          </w:rPr>
                          <w:t>바랍니다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</w:rPr>
                          <w:t xml:space="preserve">. 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주최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|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권혜경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정신분석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4"/>
                            <w:szCs w:val="24"/>
                          </w:rPr>
                          <w:t>클리닉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br/>
                        </w:r>
                        <w:hyperlink r:id="rId25" w:tgtFrame="_blank" w:history="1">
                          <w:r w:rsidRPr="00923B44">
                            <w:rPr>
                              <w:rFonts w:ascii="Times New Roman" w:eastAsia="Times New Roman" w:hAnsi="Times New Roman" w:cs="Times New Roman"/>
                              <w:color w:val="2053D4"/>
                              <w:sz w:val="24"/>
                              <w:szCs w:val="24"/>
                              <w:u w:val="single"/>
                            </w:rPr>
                            <w:t>www.psychoanalystdrkwon.com</w:t>
                          </w:r>
                        </w:hyperlink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noProof/>
                            <w:sz w:val="24"/>
                            <w:szCs w:val="24"/>
                          </w:rPr>
                          <w:drawing>
                            <wp:inline distT="0" distB="0" distL="0" distR="0" wp14:anchorId="5EAED837" wp14:editId="74A99B5B">
                              <wp:extent cx="6912610" cy="194945"/>
                              <wp:effectExtent l="0" t="0" r="2540" b="0"/>
                              <wp:docPr id="8" name="Picture 8" descr="https://ci6.googleusercontent.com/proxy/r5vhLFUAaJIlh5B1Hj6f1y8TScozxURHbz4XU0ygDnI-I3ap0X1d6rS4CHdg9ay3zhZqUqI9Lf9jJD7KzhzWTVj-ftiLDhhYj0BzFV6pKVgK9Lm5iAJ-72o=s0-d-e1-ft#http://test.narangdesign.com/mail/psycho/20170602/images/line04.jpg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8" descr="https://ci6.googleusercontent.com/proxy/r5vhLFUAaJIlh5B1Hj6f1y8TScozxURHbz4XU0ygDnI-I3ap0X1d6rS4CHdg9ay3zhZqUqI9Lf9jJD7KzhzWTVj-ftiLDhhYj0BzFV6pKVgK9Lm5iAJ-72o=s0-d-e1-ft#http://test.narangdesign.com/mail/psycho/20170602/images/line04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6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6912610" cy="1949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FFFF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- LEVEL I 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강의일정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 -</w:t>
                        </w:r>
                      </w:p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첫째날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4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>)</w:t>
                        </w: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1425"/>
                          <w:gridCol w:w="7965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09:00 - 09:30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등록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다과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09:30 - 11:00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환자를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기존의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정신분석적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한계를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밖에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없는지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최근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뇌연구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(Brain Research)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정서조절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(Affect Regulation Theory)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바탕으로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인지적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영향에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11:00 - 11:15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11:15 - 12:30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효과적으로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치료하기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위해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필수적으로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Affect Regulation, 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lastRenderedPageBreak/>
                                <w:t xml:space="preserve">Stabilization, Resourcing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Resiliency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배우고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EMDR(Eye Movement Desensitization Reprocessing)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등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포커스한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치료방법들에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심층적으로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lastRenderedPageBreak/>
                                <w:t>12:30 - 13:45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13:45 - 15:15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EMDR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세션을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시청각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자료로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EMDR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환자들에게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.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15:15 - 15:30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15:30 - 17:00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EMDR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기본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개념을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적용할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간단한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실습을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.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둘째날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5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>)</w:t>
                        </w: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1425"/>
                          <w:gridCol w:w="7965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09:00 - 09:30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질문과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답변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09:30 - 10:30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포커스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임상감독을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받은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치료사의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발표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10:30 - 10:45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10:45 - 12:30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IFS(Internal Family System)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임상자료를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IFS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참가자들이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개념을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적용할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합니다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12:30 - 13:45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13:45 - 15:15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AEDP(Accelerated Experiential Dynamic Psychotherapy)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설명과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임상자료를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통해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AEPD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참가자들이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개념을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치료현장에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적용할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합니다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15:15 - 15:30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15:30 - 16:00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질문과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답변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16:00 - 17:00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Reflection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수료증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수여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EDED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EDED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lastRenderedPageBreak/>
                          <w:t xml:space="preserve">- LEVEL II 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4"/>
                            <w:szCs w:val="24"/>
                          </w:rPr>
                          <w:t>강의일정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 xml:space="preserve"> -</w:t>
                        </w: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</w:pP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LEVEL II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I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이수하신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분들만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등록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강의입니다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>. 36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명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정원으로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동안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진행되는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레벨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I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통해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배운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기본적인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대한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최신경향의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신경생물학적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연구결과에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바탕을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트라우마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심리치료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방법을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보다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심층적으로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이해할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있도록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네부분으로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나누었습니다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세미나의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특징은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이론에만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포커스를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맞추는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아니라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시연과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실습을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통해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참가자들이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임상현장에서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실질적으로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사용할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있는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도구를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주는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것을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목표로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합니다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여기서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배울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이론과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실습의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바탕이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되는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치료모델은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 EMDR (Eye Movement Desensitization Reprocessing), SP(Sensorimotor Psychotherapy), IFS(Internal Family System), AEDP(Accelerated Experiential Dynamic Psychotherapy) </w:t>
                        </w:r>
                        <w:r w:rsidRPr="00923B44">
                          <w:rPr>
                            <w:rFonts w:ascii="바탕" w:eastAsia="바탕" w:hAnsi="바탕" w:cs="바탕"/>
                            <w:sz w:val="21"/>
                            <w:szCs w:val="21"/>
                          </w:rPr>
                          <w:t>입니다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sz w:val="21"/>
                            <w:szCs w:val="21"/>
                          </w:rPr>
                          <w:t xml:space="preserve">. </w:t>
                        </w: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</w:rPr>
                  </w:pPr>
                </w:p>
                <w:tbl>
                  <w:tblPr>
                    <w:tblW w:w="10890" w:type="dxa"/>
                    <w:jc w:val="center"/>
                    <w:tblCellSpacing w:w="0" w:type="dxa"/>
                    <w:shd w:val="clear" w:color="auto" w:fill="FFFFFF"/>
                    <w:tblCellMar>
                      <w:top w:w="450" w:type="dxa"/>
                      <w:left w:w="750" w:type="dxa"/>
                      <w:bottom w:w="450" w:type="dxa"/>
                      <w:right w:w="75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890"/>
                  </w:tblGrid>
                  <w:tr w:rsidR="00923B44" w:rsidRPr="00923B44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vAlign w:val="center"/>
                        <w:hideMark/>
                      </w:tcPr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첫째날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7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>)</w:t>
                        </w: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3502"/>
                          <w:gridCol w:w="5888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09:00 - 09:30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등록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09:30 - 11:00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EMDR, SP, IFS, AEDP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등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모든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치료방법에서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가장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핵심적인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Resourcing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중요성과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다양한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Resource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들에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Trauma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겪은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사람들은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자신의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경험을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처리할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(Resource)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들이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무너진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상태입니다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따라서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트라우마심리치료에서는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우선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내담자들이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가지고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있었던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발굴하고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회복하고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나아가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새로운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개발을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것이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최우선의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과제이고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가장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먼저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행해져야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것입니다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강의에서는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중요성과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구체적으로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세션에서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사용할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상상의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11:00 - 11:15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11:15 - 12:45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Resourcing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실습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12:45 - 14:00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14:00 - 15:30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Sensorimotor Psychotherapy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소개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몸의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중요성에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강의에서는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한국에서는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아직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소개가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되지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않은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감각운동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기본적인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원리에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감각운동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Pat </w:t>
                              </w:r>
                              <w:proofErr w:type="spellStart"/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Ogdan</w:t>
                              </w:r>
                              <w:proofErr w:type="spellEnd"/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의해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창설된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다루는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SE(Somatic Experience)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유사한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있지만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신체작업보다는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lastRenderedPageBreak/>
                                <w:t>심리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초점을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둔다는데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있어서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차이가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있습니다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강의에서는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우리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몸의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다앙한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반응들을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것이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꼭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필요한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것인지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반응들을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세션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중에서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감지할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내담자의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신체적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반응을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심리치료에서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효과적으로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자극하고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이용할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lastRenderedPageBreak/>
                                <w:t>15:30 - 15:45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15:45 - 17:00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실습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  <w:p w:rsidR="00923B44" w:rsidRPr="00923B44" w:rsidRDefault="00923B44" w:rsidP="00923B44">
                        <w:pPr>
                          <w:spacing w:before="100" w:beforeAutospacing="1" w:after="100" w:afterAutospacing="1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</w:pP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둘째날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(8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월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 xml:space="preserve"> 8</w:t>
                        </w:r>
                        <w:r w:rsidRPr="00923B44">
                          <w:rPr>
                            <w:rFonts w:ascii="바탕" w:eastAsia="바탕" w:hAnsi="바탕" w:cs="바탕"/>
                            <w:b/>
                            <w:bCs/>
                            <w:sz w:val="23"/>
                            <w:szCs w:val="23"/>
                          </w:rPr>
                          <w:t>일</w:t>
                        </w:r>
                        <w:r w:rsidRPr="00923B4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3"/>
                            <w:szCs w:val="23"/>
                          </w:rPr>
                          <w:t>)</w:t>
                        </w:r>
                      </w:p>
                      <w:tbl>
                        <w:tblPr>
                          <w:tblW w:w="9390" w:type="dxa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316"/>
                          <w:gridCol w:w="5074"/>
                        </w:tblGrid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425" w:type="dxa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09:00 - 10:30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IFS(Internal Family System)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모델에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바탕을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새로운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(Working with Defenses)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겪은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사람들은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자신을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보호하기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위해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강력하고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다양한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생존전략으로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가지고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있습니다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방해가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저항으로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인식하고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없애려고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저항을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만나거나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미성숙하게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종결하게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결과를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낳기도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합니다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. IFS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우리의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생존을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위해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얼마나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열심히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노력하는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고마운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존재인지를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인식하게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해주고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이렇게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새로운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시각에서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이해될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우리의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혹은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저항의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세력이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아니라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도움을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주는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도구가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알아봅니다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10:30 - 10:45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10:45 - 12:15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방어기제를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다루는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방법에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실습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12:15 - 13:30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점심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13:30 - 15:00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AEDP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이론에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바탕을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외로움을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없애기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(Undoing Aloneness)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150" w:type="dxa"/>
                                <w:bottom w:w="150" w:type="dxa"/>
                                <w:right w:w="15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강의는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병리에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포커스하기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보다는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건강에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포커스하고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부정적인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경험보다는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긍정적인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경험에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머무르고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최대한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Here-and-Now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포커스를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하는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AEDP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이론적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배경에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바탕을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두고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있습니다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여기서는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내담자가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과거에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경험한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트라우마를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Here-and-Now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치료사와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함께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재경험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어떻게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끔찍한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경험을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혼자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감당했던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고독감에서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빠져나와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자신의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자원을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찾고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그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상황을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다룰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있는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힘이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생기고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,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트라우마에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대한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새로운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시각이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생기게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되는지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배우게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됩니다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. 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15:00 - 15:15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휴식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lastRenderedPageBreak/>
                                <w:t>15:15 - 16:30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Undoing Aloneness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실습</w:t>
                              </w:r>
                            </w:p>
                          </w:tc>
                        </w:tr>
                        <w:tr w:rsidR="00923B44" w:rsidRPr="00923B44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shd w:val="clear" w:color="auto" w:fill="FFF7EA"/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>16:30 - 17:00</w:t>
                              </w:r>
                            </w:p>
                          </w:tc>
                          <w:tc>
                            <w:tcPr>
                              <w:tcW w:w="0" w:type="auto"/>
                              <w:tcBorders>
                                <w:top w:val="single" w:sz="6" w:space="0" w:color="E1E1E1"/>
                                <w:bottom w:val="single" w:sz="6" w:space="0" w:color="E1E1E1"/>
                              </w:tcBorders>
                              <w:tcMar>
                                <w:top w:w="150" w:type="dxa"/>
                                <w:left w:w="75" w:type="dxa"/>
                                <w:bottom w:w="15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:rsidR="00923B44" w:rsidRPr="00923B44" w:rsidRDefault="00923B44" w:rsidP="00923B44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</w:pP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Reflection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및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수료증</w:t>
                              </w:r>
                              <w:r w:rsidRPr="00923B44">
                                <w:rPr>
                                  <w:rFonts w:ascii="Times New Roman" w:eastAsia="Times New Roman" w:hAnsi="Times New Roman" w:cs="Times New Roman"/>
                                  <w:sz w:val="21"/>
                                  <w:szCs w:val="21"/>
                                </w:rPr>
                                <w:t xml:space="preserve"> </w:t>
                              </w:r>
                              <w:r w:rsidRPr="00923B44">
                                <w:rPr>
                                  <w:rFonts w:ascii="바탕" w:eastAsia="바탕" w:hAnsi="바탕" w:cs="바탕"/>
                                  <w:sz w:val="21"/>
                                  <w:szCs w:val="21"/>
                                </w:rPr>
                                <w:t>수여</w:t>
                              </w:r>
                            </w:p>
                          </w:tc>
                        </w:tr>
                      </w:tbl>
                      <w:p w:rsidR="00923B44" w:rsidRPr="00923B44" w:rsidRDefault="00923B44" w:rsidP="00923B4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923B44" w:rsidRPr="00923B44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5B6A89"/>
                  <w:vAlign w:val="center"/>
                  <w:hideMark/>
                </w:tcPr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923B44">
                    <w:rPr>
                      <w:rFonts w:ascii="Times New Roman" w:eastAsia="Times New Roman" w:hAnsi="Times New Roman" w:cs="Times New Roman"/>
                      <w:noProof/>
                      <w:sz w:val="24"/>
                      <w:szCs w:val="24"/>
                    </w:rPr>
                    <w:lastRenderedPageBreak/>
                    <w:drawing>
                      <wp:inline distT="0" distB="0" distL="0" distR="0" wp14:anchorId="29B9E90C" wp14:editId="5C2E35EB">
                        <wp:extent cx="6912610" cy="4474210"/>
                        <wp:effectExtent l="0" t="0" r="2540" b="2540"/>
                        <wp:docPr id="9" name="Picture 9" descr="https://ci3.googleusercontent.com/proxy/_TAgmOTxnoXZoXJpIeyrZWGoXBZi09L7Aa2jF88A7rUmMPw6sVyCcENO1jCV1N8sbG_mzb3icjzI9a3O5XkrTNNaVy2jt4e8fmiN9OI19-6kUMK6bg=s0-d-e1-ft#http://test.narangdesign.com/mail/psycho/20170602/images/04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https://ci3.googleusercontent.com/proxy/_TAgmOTxnoXZoXJpIeyrZWGoXBZi09L7Aa2jF88A7rUmMPw6sVyCcENO1jCV1N8sbG_mzb3icjzI9a3O5XkrTNNaVy2jt4e8fmiN9OI19-6kUMK6bg=s0-d-e1-ft#http://test.narangdesign.com/mail/psycho/20170602/images/04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912610" cy="447421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923B44" w:rsidRPr="00923B44">
              <w:trPr>
                <w:trHeight w:val="555"/>
                <w:tblCellSpacing w:w="0" w:type="dxa"/>
                <w:jc w:val="center"/>
              </w:trPr>
              <w:tc>
                <w:tcPr>
                  <w:tcW w:w="0" w:type="auto"/>
                  <w:shd w:val="clear" w:color="auto" w:fill="5B6A89"/>
                  <w:vAlign w:val="center"/>
                  <w:hideMark/>
                </w:tcPr>
                <w:p w:rsidR="00923B44" w:rsidRPr="00923B44" w:rsidRDefault="00923B44" w:rsidP="00923B4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  <w:tr w:rsidR="00923B44" w:rsidRPr="00923B44" w:rsidTr="00923B44">
              <w:trPr>
                <w:tblCellSpacing w:w="0" w:type="dxa"/>
                <w:jc w:val="center"/>
              </w:trPr>
              <w:tc>
                <w:tcPr>
                  <w:tcW w:w="0" w:type="auto"/>
                  <w:shd w:val="clear" w:color="auto" w:fill="F5F5F5"/>
                  <w:vAlign w:val="center"/>
                </w:tcPr>
                <w:p w:rsidR="00923B44" w:rsidRPr="00923B44" w:rsidRDefault="00923B44" w:rsidP="00923B44">
                  <w:pPr>
                    <w:spacing w:after="0" w:line="384" w:lineRule="atLeast"/>
                    <w:jc w:val="center"/>
                    <w:rPr>
                      <w:rFonts w:ascii="dotum" w:eastAsia="Times New Roman" w:hAnsi="dotum" w:cs="Times New Roman"/>
                      <w:color w:val="65AAA5"/>
                      <w:spacing w:val="-15"/>
                      <w:sz w:val="17"/>
                      <w:szCs w:val="17"/>
                    </w:rPr>
                  </w:pPr>
                </w:p>
              </w:tc>
            </w:tr>
          </w:tbl>
          <w:p w:rsidR="00923B44" w:rsidRPr="00923B44" w:rsidRDefault="00923B44" w:rsidP="00923B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923B44" w:rsidRPr="00923B44" w:rsidTr="00923B44">
        <w:trPr>
          <w:tblCellSpacing w:w="0" w:type="dxa"/>
        </w:trPr>
        <w:tc>
          <w:tcPr>
            <w:tcW w:w="0" w:type="auto"/>
            <w:vAlign w:val="center"/>
            <w:hideMark/>
          </w:tcPr>
          <w:p w:rsidR="00923B44" w:rsidRPr="00923B44" w:rsidRDefault="00923B44" w:rsidP="00923B44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923B44" w:rsidRPr="00923B44" w:rsidRDefault="00923B44" w:rsidP="00923B4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650D7" w:rsidRDefault="00AD6F7A"/>
    <w:sectPr w:rsidR="00F650D7">
      <w:pgSz w:w="12240" w:h="15840"/>
      <w:pgMar w:top="1701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dot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2A4D82"/>
    <w:multiLevelType w:val="multilevel"/>
    <w:tmpl w:val="988A5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8C251B0"/>
    <w:multiLevelType w:val="multilevel"/>
    <w:tmpl w:val="13EC9D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3A00939"/>
    <w:multiLevelType w:val="multilevel"/>
    <w:tmpl w:val="252C9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8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B44"/>
    <w:rsid w:val="00463CCC"/>
    <w:rsid w:val="007F6E84"/>
    <w:rsid w:val="00923B44"/>
    <w:rsid w:val="00AD6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923B44"/>
  </w:style>
  <w:style w:type="character" w:styleId="Hyperlink">
    <w:name w:val="Hyperlink"/>
    <w:basedOn w:val="DefaultParagraphFont"/>
    <w:uiPriority w:val="99"/>
    <w:semiHidden/>
    <w:unhideWhenUsed/>
    <w:rsid w:val="00923B44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23B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B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B4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923B44"/>
  </w:style>
  <w:style w:type="character" w:styleId="Hyperlink">
    <w:name w:val="Hyperlink"/>
    <w:basedOn w:val="DefaultParagraphFont"/>
    <w:uiPriority w:val="99"/>
    <w:semiHidden/>
    <w:unhideWhenUsed/>
    <w:rsid w:val="00923B44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923B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3B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3B4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98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2%2F&amp;linkID=362412&amp;type=click" TargetMode="External"/><Relationship Id="rId13" Type="http://schemas.openxmlformats.org/officeDocument/2006/relationships/image" Target="media/image3.jpeg"/><Relationship Id="rId18" Type="http://schemas.openxmlformats.org/officeDocument/2006/relationships/hyperlink" Target="http://218.236.58.137/filter/clickDetecter.jsp?campaignID=36510&amp;duplicationYN=N&amp;targetIndex=%5b$targetIndex%5d&amp;encoding=yes&amp;maillink=false&amp;email=gilmugun@gmail.com&amp;url=http://psychoanalystdrkwon.com/m06/s61/&amp;linkID=362418&amp;type=click" TargetMode="External"/><Relationship Id="rId26" Type="http://schemas.openxmlformats.org/officeDocument/2006/relationships/image" Target="media/image6.jpeg"/><Relationship Id="rId3" Type="http://schemas.microsoft.com/office/2007/relationships/stylesWithEffects" Target="stylesWithEffects.xml"/><Relationship Id="rId21" Type="http://schemas.openxmlformats.org/officeDocument/2006/relationships/hyperlink" Target="http://218.236.58.137:80/filter/clickDetecter.jsp?campaignID=36510&amp;duplicationYN=N&amp;targetIndex=%5b$targetIndex%5d&amp;encoding=yes&amp;maillink=true&amp;email=gilmugun%40gmail.com&amp;url=drkwon%40psychoanalystdrkwon.com&amp;linkID=362420&amp;type=click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://www.psychoanalystdrkwon.com" TargetMode="External"/><Relationship Id="rId17" Type="http://schemas.openxmlformats.org/officeDocument/2006/relationships/image" Target="media/image4.jpeg"/><Relationship Id="rId25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www.psychoanalystdrkwon.com&amp;linkID=362423&amp;type=click" TargetMode="External"/><Relationship Id="rId2" Type="http://schemas.openxmlformats.org/officeDocument/2006/relationships/styles" Target="styles.xml"/><Relationship Id="rId16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2%2F&amp;linkID=362417&amp;type=click" TargetMode="External"/><Relationship Id="rId20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1%2F&amp;linkID=362419&amp;type=click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218.236.58.137/filter/clickDetecter.jsp?campaignID=36510&amp;duplicationYN=N&amp;targetIndex=%5b$targetIndex%5d&amp;encoding=yes&amp;maillink=false&amp;email=gilmugun@gmail.com&amp;url=http://psychoanalystdrkwon.com/m06/s62/&amp;linkID=362410&amp;type=click" TargetMode="External"/><Relationship Id="rId11" Type="http://schemas.openxmlformats.org/officeDocument/2006/relationships/image" Target="media/image2.jpeg"/><Relationship Id="rId24" Type="http://schemas.openxmlformats.org/officeDocument/2006/relationships/hyperlink" Target="http://218.236.58.137:80/filter/clickDetecter.jsp?campaignID=36510&amp;duplicationYN=N&amp;targetIndex=%5b$targetIndex%5d&amp;encoding=yes&amp;maillink=true&amp;email=gilmugun%40gmail.com&amp;url=drkwon%40psychoanalystdrkwon.com&amp;linkID=362422&amp;type=clic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www.psychoanalystdrkwon.com&amp;linkID=362416&amp;type=click" TargetMode="External"/><Relationship Id="rId23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1%2F&amp;linkID=362421&amp;type=click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1%2F&amp;linkID=362414&amp;type=click" TargetMode="External"/><Relationship Id="rId19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hyperlink" Target="http://218.236.58.137:80/filter/clickDetecter.jsp?campaignID=36510&amp;duplicationYN=N&amp;targetIndex=%5b$targetIndex%5d&amp;encoding=yes&amp;maillink=false&amp;email=gilmugun%40gmail.com&amp;url=http%3A%2F%2Fpsychoanalystdrkwon.com%2Fm06%2Fs61%2F&amp;linkID=362413&amp;type=click" TargetMode="External"/><Relationship Id="rId14" Type="http://schemas.openxmlformats.org/officeDocument/2006/relationships/hyperlink" Target="http://218.236.58.137:80/filter/clickDetecter.jsp?campaignID=36510&amp;duplicationYN=N&amp;targetIndex=%5b$targetIndex%5d&amp;encoding=yes&amp;maillink=true&amp;email=gilmugun%40gmail.com&amp;url=drkwon%40psychoanalystdrkwon.com&amp;linkID=362415&amp;type=click" TargetMode="External"/><Relationship Id="rId22" Type="http://schemas.openxmlformats.org/officeDocument/2006/relationships/hyperlink" Target="http://www.psychoanalystdrkwon.com" TargetMode="External"/><Relationship Id="rId27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2107</Words>
  <Characters>12016</Characters>
  <Application>Microsoft Office Word</Application>
  <DocSecurity>0</DocSecurity>
  <Lines>100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john</cp:lastModifiedBy>
  <cp:revision>2</cp:revision>
  <cp:lastPrinted>2017-06-08T17:14:00Z</cp:lastPrinted>
  <dcterms:created xsi:type="dcterms:W3CDTF">2017-06-08T17:20:00Z</dcterms:created>
  <dcterms:modified xsi:type="dcterms:W3CDTF">2017-06-08T17:20:00Z</dcterms:modified>
</cp:coreProperties>
</file>