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10F3" w:rsidRPr="008769DB" w:rsidRDefault="000D6F53" w:rsidP="00CE3937">
      <w:pPr>
        <w:pStyle w:val="s0"/>
        <w:jc w:val="both"/>
        <w:rPr>
          <w:rFonts w:ascii="돋움체" w:eastAsia="돋움체" w:hAnsi="돋움체" w:cs="Comic Sans MS"/>
          <w:bCs/>
          <w:iCs/>
          <w:color w:val="000000" w:themeColor="text1"/>
          <w:sz w:val="16"/>
          <w:szCs w:val="18"/>
        </w:rPr>
      </w:pPr>
      <w:bookmarkStart w:id="0" w:name="_GoBack"/>
      <w:bookmarkEnd w:id="0"/>
      <w:r w:rsidRPr="008769DB">
        <w:rPr>
          <w:rFonts w:ascii="돋움체" w:eastAsia="돋움체" w:hAnsi="돋움체" w:cs="Comic Sans MS"/>
          <w:bCs/>
          <w:iCs/>
          <w:color w:val="000000" w:themeColor="text1"/>
          <w:sz w:val="16"/>
          <w:szCs w:val="18"/>
        </w:rPr>
        <w:t xml:space="preserve">The </w:t>
      </w:r>
      <w:r w:rsidR="00F91138">
        <w:rPr>
          <w:rFonts w:ascii="돋움체" w:eastAsia="돋움체" w:hAnsi="돋움체" w:cs="Comic Sans MS" w:hint="eastAsia"/>
          <w:bCs/>
          <w:iCs/>
          <w:color w:val="000000" w:themeColor="text1"/>
          <w:sz w:val="16"/>
          <w:szCs w:val="18"/>
        </w:rPr>
        <w:t>7</w:t>
      </w:r>
      <w:r w:rsidRPr="008769DB">
        <w:rPr>
          <w:rFonts w:ascii="돋움체" w:eastAsia="돋움체" w:hAnsi="돋움체" w:cs="Comic Sans MS"/>
          <w:bCs/>
          <w:iCs/>
          <w:color w:val="000000" w:themeColor="text1"/>
          <w:sz w:val="16"/>
          <w:szCs w:val="18"/>
        </w:rPr>
        <w:t>th Japan-Korea Joint Symposium for Landslide</w:t>
      </w:r>
      <w:r w:rsidR="00F91138">
        <w:rPr>
          <w:rFonts w:ascii="돋움체" w:eastAsia="돋움체" w:hAnsi="돋움체" w:cs="Comic Sans MS" w:hint="eastAsia"/>
          <w:bCs/>
          <w:iCs/>
          <w:color w:val="000000" w:themeColor="text1"/>
          <w:sz w:val="16"/>
          <w:szCs w:val="18"/>
        </w:rPr>
        <w:t>s</w:t>
      </w:r>
      <w:r w:rsidRPr="008769DB">
        <w:rPr>
          <w:rFonts w:ascii="돋움체" w:eastAsia="돋움체" w:hAnsi="돋움체" w:cs="Comic Sans MS"/>
          <w:bCs/>
          <w:iCs/>
          <w:color w:val="000000" w:themeColor="text1"/>
          <w:sz w:val="16"/>
          <w:szCs w:val="18"/>
        </w:rPr>
        <w:t xml:space="preserve"> 201</w:t>
      </w:r>
      <w:r w:rsidR="00F91138">
        <w:rPr>
          <w:rFonts w:ascii="돋움체" w:eastAsia="돋움체" w:hAnsi="돋움체" w:cs="Comic Sans MS" w:hint="eastAsia"/>
          <w:bCs/>
          <w:iCs/>
          <w:color w:val="000000" w:themeColor="text1"/>
          <w:sz w:val="16"/>
          <w:szCs w:val="18"/>
        </w:rPr>
        <w:t>4</w:t>
      </w:r>
      <w:r w:rsidR="00F91138">
        <w:rPr>
          <w:rFonts w:ascii="돋움체" w:eastAsia="돋움체" w:hAnsi="돋움체" w:cs="Comic Sans MS"/>
          <w:bCs/>
          <w:iCs/>
          <w:color w:val="000000" w:themeColor="text1"/>
          <w:sz w:val="16"/>
          <w:szCs w:val="18"/>
        </w:rPr>
        <w:t xml:space="preserve"> /</w:t>
      </w:r>
      <w:r w:rsidR="00F91138">
        <w:rPr>
          <w:rFonts w:ascii="돋움체" w:eastAsia="돋움체" w:hAnsi="돋움체" w:cs="Comic Sans MS" w:hint="eastAsia"/>
          <w:bCs/>
          <w:iCs/>
          <w:color w:val="000000" w:themeColor="text1"/>
          <w:sz w:val="16"/>
          <w:szCs w:val="18"/>
        </w:rPr>
        <w:t>June</w:t>
      </w:r>
      <w:r w:rsidRPr="008769DB">
        <w:rPr>
          <w:rFonts w:ascii="돋움체" w:eastAsia="돋움체" w:hAnsi="돋움체" w:cs="Comic Sans MS"/>
          <w:bCs/>
          <w:iCs/>
          <w:color w:val="000000" w:themeColor="text1"/>
          <w:sz w:val="16"/>
          <w:szCs w:val="18"/>
        </w:rPr>
        <w:t xml:space="preserve"> </w:t>
      </w:r>
      <w:r w:rsidR="00F91138">
        <w:rPr>
          <w:rFonts w:ascii="돋움체" w:eastAsia="돋움체" w:hAnsi="돋움체" w:cs="Comic Sans MS" w:hint="eastAsia"/>
          <w:bCs/>
          <w:iCs/>
          <w:color w:val="000000" w:themeColor="text1"/>
          <w:sz w:val="16"/>
          <w:szCs w:val="18"/>
        </w:rPr>
        <w:t>19</w:t>
      </w:r>
      <w:r w:rsidRPr="008769DB">
        <w:rPr>
          <w:rFonts w:ascii="돋움체" w:eastAsia="돋움체" w:hAnsi="돋움체" w:cs="Comic Sans MS"/>
          <w:bCs/>
          <w:iCs/>
          <w:color w:val="000000" w:themeColor="text1"/>
          <w:sz w:val="16"/>
          <w:szCs w:val="18"/>
        </w:rPr>
        <w:t>-</w:t>
      </w:r>
      <w:r w:rsidR="00F91138">
        <w:rPr>
          <w:rFonts w:ascii="돋움체" w:eastAsia="돋움체" w:hAnsi="돋움체" w:cs="Comic Sans MS" w:hint="eastAsia"/>
          <w:bCs/>
          <w:iCs/>
          <w:color w:val="000000" w:themeColor="text1"/>
          <w:sz w:val="16"/>
          <w:szCs w:val="18"/>
        </w:rPr>
        <w:t>20</w:t>
      </w:r>
      <w:r w:rsidRPr="008769DB">
        <w:rPr>
          <w:rFonts w:ascii="돋움체" w:eastAsia="돋움체" w:hAnsi="돋움체" w:cs="Comic Sans MS"/>
          <w:bCs/>
          <w:iCs/>
          <w:color w:val="000000" w:themeColor="text1"/>
          <w:sz w:val="16"/>
          <w:szCs w:val="18"/>
        </w:rPr>
        <w:t>, 20</w:t>
      </w:r>
      <w:r w:rsidR="00F91138">
        <w:rPr>
          <w:rFonts w:ascii="돋움체" w:eastAsia="돋움체" w:hAnsi="돋움체" w:cs="Comic Sans MS" w:hint="eastAsia"/>
          <w:bCs/>
          <w:iCs/>
          <w:color w:val="000000" w:themeColor="text1"/>
          <w:sz w:val="16"/>
          <w:szCs w:val="18"/>
        </w:rPr>
        <w:t>14</w:t>
      </w:r>
      <w:r w:rsidRPr="008769DB">
        <w:rPr>
          <w:rFonts w:ascii="돋움체" w:eastAsia="돋움체" w:hAnsi="돋움체" w:cs="Comic Sans MS"/>
          <w:bCs/>
          <w:iCs/>
          <w:color w:val="000000" w:themeColor="text1"/>
          <w:sz w:val="16"/>
          <w:szCs w:val="18"/>
        </w:rPr>
        <w:t xml:space="preserve"> / </w:t>
      </w:r>
      <w:proofErr w:type="spellStart"/>
      <w:r w:rsidR="00F91138">
        <w:rPr>
          <w:rFonts w:ascii="돋움체" w:eastAsia="돋움체" w:hAnsi="돋움체" w:cs="Comic Sans MS" w:hint="eastAsia"/>
          <w:bCs/>
          <w:iCs/>
          <w:color w:val="000000" w:themeColor="text1"/>
          <w:sz w:val="16"/>
          <w:szCs w:val="18"/>
        </w:rPr>
        <w:t>Goyang</w:t>
      </w:r>
      <w:proofErr w:type="spellEnd"/>
      <w:r w:rsidR="00F91138">
        <w:rPr>
          <w:rFonts w:ascii="돋움체" w:eastAsia="돋움체" w:hAnsi="돋움체" w:cs="Comic Sans MS" w:hint="eastAsia"/>
          <w:bCs/>
          <w:iCs/>
          <w:color w:val="000000" w:themeColor="text1"/>
          <w:sz w:val="16"/>
          <w:szCs w:val="18"/>
        </w:rPr>
        <w:t xml:space="preserve"> </w:t>
      </w:r>
      <w:proofErr w:type="spellStart"/>
      <w:r w:rsidR="00F91138">
        <w:rPr>
          <w:rFonts w:ascii="돋움체" w:eastAsia="돋움체" w:hAnsi="돋움체" w:cs="Comic Sans MS" w:hint="eastAsia"/>
          <w:bCs/>
          <w:iCs/>
          <w:color w:val="000000" w:themeColor="text1"/>
          <w:sz w:val="16"/>
          <w:szCs w:val="18"/>
        </w:rPr>
        <w:t>Gyeonggi</w:t>
      </w:r>
      <w:proofErr w:type="spellEnd"/>
      <w:r w:rsidR="00F91138">
        <w:rPr>
          <w:rFonts w:ascii="돋움체" w:eastAsia="돋움체" w:hAnsi="돋움체" w:cs="Comic Sans MS" w:hint="eastAsia"/>
          <w:bCs/>
          <w:iCs/>
          <w:color w:val="000000" w:themeColor="text1"/>
          <w:sz w:val="16"/>
          <w:szCs w:val="18"/>
        </w:rPr>
        <w:t xml:space="preserve">-Do </w:t>
      </w:r>
      <w:r w:rsidRPr="008769DB">
        <w:rPr>
          <w:rFonts w:ascii="돋움체" w:eastAsia="돋움체" w:hAnsi="돋움체" w:cs="Comic Sans MS"/>
          <w:bCs/>
          <w:iCs/>
          <w:color w:val="000000" w:themeColor="text1"/>
          <w:sz w:val="16"/>
          <w:szCs w:val="18"/>
        </w:rPr>
        <w:t xml:space="preserve">/ </w:t>
      </w:r>
      <w:r w:rsidR="00F91138">
        <w:rPr>
          <w:rFonts w:ascii="돋움체" w:eastAsia="돋움체" w:hAnsi="돋움체" w:cs="Comic Sans MS" w:hint="eastAsia"/>
          <w:bCs/>
          <w:iCs/>
          <w:color w:val="000000" w:themeColor="text1"/>
          <w:sz w:val="16"/>
          <w:szCs w:val="18"/>
        </w:rPr>
        <w:t>Korea</w:t>
      </w:r>
    </w:p>
    <w:p w:rsidR="003E455F" w:rsidRDefault="003E455F" w:rsidP="000D6F53">
      <w:pPr>
        <w:pStyle w:val="s0"/>
        <w:ind w:left="200"/>
        <w:rPr>
          <w:rFonts w:ascii="돋움체" w:eastAsia="돋움체" w:hAnsi="돋움체" w:cs="Comic Sans MS"/>
          <w:bCs/>
          <w:iCs/>
          <w:sz w:val="16"/>
          <w:szCs w:val="18"/>
        </w:rPr>
      </w:pPr>
    </w:p>
    <w:p w:rsidR="00F9334A" w:rsidRPr="000D6F53" w:rsidRDefault="00F9334A" w:rsidP="000D6F53">
      <w:pPr>
        <w:pStyle w:val="s0"/>
        <w:ind w:left="200"/>
        <w:rPr>
          <w:rFonts w:ascii="돋움체" w:eastAsia="돋움체" w:hAnsi="돋움체" w:cs="Comic Sans MS"/>
          <w:bCs/>
          <w:iCs/>
          <w:sz w:val="16"/>
          <w:szCs w:val="18"/>
        </w:rPr>
      </w:pPr>
    </w:p>
    <w:p w:rsidR="00A45846" w:rsidRPr="00A45846" w:rsidRDefault="00A45846" w:rsidP="00A45846">
      <w:pPr>
        <w:wordWrap/>
        <w:rPr>
          <w:rFonts w:ascii="MS Gothic" w:eastAsia="MS Gothic" w:hAnsi="MS Gothic" w:cs="굴림"/>
          <w:b/>
          <w:sz w:val="28"/>
          <w:szCs w:val="28"/>
        </w:rPr>
      </w:pPr>
      <w:r w:rsidRPr="00A45846">
        <w:rPr>
          <w:rFonts w:ascii="바탕" w:eastAsia="바탕" w:hAnsi="바탕" w:cs="바탕" w:hint="eastAsia"/>
          <w:b/>
          <w:sz w:val="28"/>
          <w:szCs w:val="28"/>
        </w:rPr>
        <w:t>석회암</w:t>
      </w:r>
      <w:r w:rsidRPr="00A45846">
        <w:rPr>
          <w:rFonts w:ascii="MS Gothic" w:eastAsia="MS Gothic" w:hAnsi="MS Gothic" w:cs="굴림" w:hint="eastAsia"/>
          <w:b/>
          <w:sz w:val="28"/>
          <w:szCs w:val="28"/>
        </w:rPr>
        <w:t xml:space="preserve"> </w:t>
      </w:r>
      <w:r w:rsidRPr="00A45846">
        <w:rPr>
          <w:rFonts w:ascii="바탕" w:eastAsia="바탕" w:hAnsi="바탕" w:cs="바탕" w:hint="eastAsia"/>
          <w:b/>
          <w:sz w:val="28"/>
          <w:szCs w:val="28"/>
        </w:rPr>
        <w:t>지대</w:t>
      </w:r>
      <w:r w:rsidRPr="00A45846">
        <w:rPr>
          <w:rFonts w:ascii="MS Gothic" w:eastAsia="MS Gothic" w:hAnsi="MS Gothic" w:cs="굴림" w:hint="eastAsia"/>
          <w:b/>
          <w:sz w:val="28"/>
          <w:szCs w:val="28"/>
        </w:rPr>
        <w:t xml:space="preserve"> </w:t>
      </w:r>
      <w:proofErr w:type="spellStart"/>
      <w:r w:rsidRPr="00A45846">
        <w:rPr>
          <w:rFonts w:ascii="바탕" w:eastAsia="바탕" w:hAnsi="바탕" w:cs="바탕" w:hint="eastAsia"/>
          <w:b/>
          <w:sz w:val="28"/>
          <w:szCs w:val="28"/>
        </w:rPr>
        <w:t>비탈면의</w:t>
      </w:r>
      <w:proofErr w:type="spellEnd"/>
      <w:r w:rsidRPr="00A45846">
        <w:rPr>
          <w:rFonts w:ascii="MS Gothic" w:eastAsia="MS Gothic" w:hAnsi="MS Gothic" w:cs="굴림" w:hint="eastAsia"/>
          <w:b/>
          <w:sz w:val="28"/>
          <w:szCs w:val="28"/>
        </w:rPr>
        <w:t xml:space="preserve"> </w:t>
      </w:r>
      <w:r w:rsidRPr="00A45846">
        <w:rPr>
          <w:rFonts w:ascii="바탕" w:eastAsia="바탕" w:hAnsi="바탕" w:cs="바탕" w:hint="eastAsia"/>
          <w:b/>
          <w:sz w:val="28"/>
          <w:szCs w:val="28"/>
        </w:rPr>
        <w:t>강우</w:t>
      </w:r>
      <w:r w:rsidRPr="00A45846">
        <w:rPr>
          <w:rFonts w:ascii="MS Gothic" w:eastAsia="MS Gothic" w:hAnsi="MS Gothic" w:cs="굴림" w:hint="eastAsia"/>
          <w:b/>
          <w:sz w:val="28"/>
          <w:szCs w:val="28"/>
        </w:rPr>
        <w:t xml:space="preserve"> </w:t>
      </w:r>
      <w:r w:rsidRPr="00A45846">
        <w:rPr>
          <w:rFonts w:ascii="바탕" w:eastAsia="바탕" w:hAnsi="바탕" w:cs="바탕" w:hint="eastAsia"/>
          <w:b/>
          <w:sz w:val="28"/>
          <w:szCs w:val="28"/>
        </w:rPr>
        <w:t>침투해석</w:t>
      </w:r>
      <w:r w:rsidRPr="00A45846">
        <w:rPr>
          <w:rFonts w:ascii="MS Gothic" w:eastAsia="MS Gothic" w:hAnsi="MS Gothic" w:cs="굴림" w:hint="eastAsia"/>
          <w:b/>
          <w:sz w:val="28"/>
          <w:szCs w:val="28"/>
        </w:rPr>
        <w:t xml:space="preserve"> </w:t>
      </w:r>
      <w:r w:rsidRPr="00A45846">
        <w:rPr>
          <w:rFonts w:ascii="바탕" w:eastAsia="바탕" w:hAnsi="바탕" w:cs="바탕" w:hint="eastAsia"/>
          <w:b/>
          <w:sz w:val="28"/>
          <w:szCs w:val="28"/>
        </w:rPr>
        <w:t>사례</w:t>
      </w:r>
      <w:r w:rsidRPr="00A45846">
        <w:rPr>
          <w:rFonts w:ascii="MS Gothic" w:eastAsia="MS Gothic" w:hAnsi="MS Gothic" w:cs="굴림" w:hint="eastAsia"/>
          <w:b/>
          <w:sz w:val="28"/>
          <w:szCs w:val="28"/>
        </w:rPr>
        <w:t xml:space="preserve"> </w:t>
      </w:r>
      <w:r w:rsidRPr="00A45846">
        <w:rPr>
          <w:rFonts w:ascii="바탕" w:eastAsia="바탕" w:hAnsi="바탕" w:cs="바탕" w:hint="eastAsia"/>
          <w:b/>
          <w:sz w:val="28"/>
          <w:szCs w:val="28"/>
        </w:rPr>
        <w:t>연구</w:t>
      </w:r>
    </w:p>
    <w:p w:rsidR="00A45846" w:rsidRPr="00A45846" w:rsidRDefault="00A45846" w:rsidP="00A45846">
      <w:pPr>
        <w:widowControl/>
        <w:wordWrap/>
        <w:autoSpaceDE/>
        <w:autoSpaceDN/>
        <w:snapToGrid w:val="0"/>
        <w:rPr>
          <w:rFonts w:ascii="MS Gothic" w:eastAsia="MS Gothic" w:hAnsi="MS Gothic" w:cs="굴림"/>
          <w:b/>
          <w:color w:val="000000"/>
          <w:kern w:val="0"/>
          <w:sz w:val="28"/>
          <w:szCs w:val="28"/>
        </w:rPr>
      </w:pPr>
      <w:r w:rsidRPr="00A45846">
        <w:rPr>
          <w:rFonts w:ascii="MS Gothic" w:eastAsia="MS Gothic" w:hAnsi="MS Gothic" w:cs="굴림" w:hint="eastAsia"/>
          <w:b/>
          <w:bCs/>
          <w:color w:val="000000"/>
          <w:kern w:val="0"/>
          <w:sz w:val="28"/>
          <w:szCs w:val="28"/>
        </w:rPr>
        <w:t xml:space="preserve">Case study on rainfall infiltration analysis of </w:t>
      </w:r>
      <w:r w:rsidR="00E324EC">
        <w:rPr>
          <w:rFonts w:ascii="MS Gothic" w:hAnsi="MS Gothic" w:cs="굴림" w:hint="eastAsia"/>
          <w:b/>
          <w:bCs/>
          <w:color w:val="000000"/>
          <w:kern w:val="0"/>
          <w:sz w:val="28"/>
          <w:szCs w:val="28"/>
        </w:rPr>
        <w:t xml:space="preserve">the </w:t>
      </w:r>
      <w:r w:rsidRPr="00A45846">
        <w:rPr>
          <w:rFonts w:ascii="MS Gothic" w:eastAsia="MS Gothic" w:hAnsi="MS Gothic" w:cs="굴림" w:hint="eastAsia"/>
          <w:b/>
          <w:bCs/>
          <w:color w:val="000000"/>
          <w:kern w:val="0"/>
          <w:sz w:val="28"/>
          <w:szCs w:val="28"/>
        </w:rPr>
        <w:t>slope in limestone area</w:t>
      </w:r>
    </w:p>
    <w:p w:rsidR="00B94C7E" w:rsidRPr="00966C2D" w:rsidRDefault="00B94C7E" w:rsidP="00720B75">
      <w:pPr>
        <w:pStyle w:val="s0"/>
        <w:jc w:val="both"/>
        <w:rPr>
          <w:rFonts w:ascii="Arial" w:hAnsi="Arial" w:cs="Arial"/>
          <w:sz w:val="20"/>
          <w:szCs w:val="20"/>
        </w:rPr>
      </w:pPr>
    </w:p>
    <w:p w:rsidR="00720B75" w:rsidRDefault="00C76672" w:rsidP="00EB1FBF">
      <w:pPr>
        <w:pStyle w:val="a3"/>
        <w:spacing w:line="240" w:lineRule="auto"/>
        <w:ind w:firstLineChars="50" w:firstLine="100"/>
        <w:rPr>
          <w:rFonts w:cs="바탕"/>
          <w:color w:val="auto"/>
          <w:kern w:val="2"/>
        </w:rPr>
      </w:pPr>
      <w:bookmarkStart w:id="1" w:name="[문서의_처음]"/>
      <w:bookmarkEnd w:id="1"/>
      <w:proofErr w:type="spellStart"/>
      <w:r>
        <w:rPr>
          <w:rFonts w:cs="바탕" w:hint="eastAsia"/>
          <w:color w:val="auto"/>
          <w:kern w:val="2"/>
        </w:rPr>
        <w:t>權五一</w:t>
      </w:r>
      <w:proofErr w:type="spellEnd"/>
      <w:r w:rsidR="00EB1FBF">
        <w:rPr>
          <w:rFonts w:cs="바탕" w:hint="eastAsia"/>
          <w:color w:val="auto"/>
          <w:kern w:val="2"/>
        </w:rPr>
        <w:t xml:space="preserve"> </w:t>
      </w:r>
      <w:r>
        <w:rPr>
          <w:rFonts w:cs="바탕" w:hint="eastAsia"/>
          <w:color w:val="auto"/>
          <w:kern w:val="2"/>
        </w:rPr>
        <w:t>O</w:t>
      </w:r>
      <w:r w:rsidR="00980B63" w:rsidRPr="009243AC">
        <w:rPr>
          <w:rFonts w:cs="바탕"/>
          <w:color w:val="auto"/>
          <w:kern w:val="2"/>
        </w:rPr>
        <w:t>-</w:t>
      </w:r>
      <w:r>
        <w:rPr>
          <w:rFonts w:cs="바탕" w:hint="eastAsia"/>
          <w:color w:val="auto"/>
          <w:kern w:val="2"/>
        </w:rPr>
        <w:t>Il</w:t>
      </w:r>
      <w:r w:rsidR="00980B63" w:rsidRPr="009243AC">
        <w:rPr>
          <w:rFonts w:cs="바탕"/>
          <w:color w:val="auto"/>
          <w:kern w:val="2"/>
        </w:rPr>
        <w:t xml:space="preserve"> </w:t>
      </w:r>
      <w:r>
        <w:rPr>
          <w:rFonts w:cs="바탕" w:hint="eastAsia"/>
          <w:color w:val="auto"/>
          <w:kern w:val="2"/>
        </w:rPr>
        <w:t>Kwon</w:t>
      </w:r>
      <w:r w:rsidR="00980B63" w:rsidRPr="00312A0B">
        <w:rPr>
          <w:rFonts w:ascii="MS Mincho" w:eastAsia="MS Mincho" w:hAnsi="MS Mincho"/>
          <w:position w:val="6"/>
        </w:rPr>
        <w:t>1)</w:t>
      </w:r>
      <w:r w:rsidR="009243AC" w:rsidRPr="009243AC">
        <w:rPr>
          <w:rFonts w:cs="바탕"/>
          <w:color w:val="auto"/>
          <w:kern w:val="2"/>
        </w:rPr>
        <w:t xml:space="preserve">, </w:t>
      </w:r>
      <w:r w:rsidR="00760A57">
        <w:rPr>
          <w:rFonts w:cs="바탕" w:hint="eastAsia"/>
          <w:color w:val="auto"/>
          <w:kern w:val="2"/>
        </w:rPr>
        <w:t>金振煥</w:t>
      </w:r>
      <w:r w:rsidR="00EB1FBF">
        <w:rPr>
          <w:rFonts w:cs="바탕" w:hint="eastAsia"/>
          <w:color w:val="auto"/>
          <w:kern w:val="2"/>
        </w:rPr>
        <w:t xml:space="preserve"> </w:t>
      </w:r>
      <w:r>
        <w:rPr>
          <w:rFonts w:cs="바탕" w:hint="eastAsia"/>
          <w:color w:val="auto"/>
          <w:kern w:val="2"/>
        </w:rPr>
        <w:t>Jin</w:t>
      </w:r>
      <w:r w:rsidR="00980B63" w:rsidRPr="009243AC">
        <w:rPr>
          <w:rFonts w:cs="바탕"/>
          <w:color w:val="auto"/>
          <w:kern w:val="2"/>
        </w:rPr>
        <w:t>-</w:t>
      </w:r>
      <w:r>
        <w:rPr>
          <w:rFonts w:cs="바탕" w:hint="eastAsia"/>
          <w:color w:val="auto"/>
          <w:kern w:val="2"/>
        </w:rPr>
        <w:t>Hw</w:t>
      </w:r>
      <w:r w:rsidR="00980B63" w:rsidRPr="009243AC">
        <w:rPr>
          <w:rFonts w:cs="바탕"/>
          <w:color w:val="auto"/>
          <w:kern w:val="2"/>
        </w:rPr>
        <w:t xml:space="preserve">an </w:t>
      </w:r>
      <w:r>
        <w:rPr>
          <w:rFonts w:cs="바탕" w:hint="eastAsia"/>
          <w:color w:val="auto"/>
          <w:kern w:val="2"/>
        </w:rPr>
        <w:t>Kim</w:t>
      </w:r>
      <w:r w:rsidR="00980B63" w:rsidRPr="00DA629A">
        <w:rPr>
          <w:rFonts w:hint="eastAsia"/>
          <w:position w:val="6"/>
        </w:rPr>
        <w:t>2)</w:t>
      </w:r>
    </w:p>
    <w:p w:rsidR="009243AC" w:rsidRPr="009243AC" w:rsidRDefault="009243AC" w:rsidP="009243AC">
      <w:pPr>
        <w:pStyle w:val="a3"/>
        <w:spacing w:line="240" w:lineRule="auto"/>
        <w:rPr>
          <w:rFonts w:ascii="MS Mincho" w:eastAsiaTheme="minorEastAsia" w:hAnsi="MS Mincho"/>
        </w:rPr>
      </w:pPr>
    </w:p>
    <w:p w:rsidR="009243AC" w:rsidRPr="00CA4AA5" w:rsidRDefault="00720B75" w:rsidP="00CA4AA5">
      <w:pPr>
        <w:pStyle w:val="a3"/>
        <w:spacing w:line="320" w:lineRule="atLeast"/>
        <w:ind w:left="300" w:hangingChars="150" w:hanging="300"/>
        <w:jc w:val="left"/>
        <w:rPr>
          <w:rFonts w:ascii="MS Mincho" w:eastAsia="MS Mincho" w:hAnsi="MS Mincho"/>
          <w:position w:val="6"/>
        </w:rPr>
      </w:pPr>
      <w:r w:rsidRPr="00CA4AA5">
        <w:rPr>
          <w:rFonts w:ascii="MS Mincho" w:eastAsia="MS Mincho" w:hAnsi="MS Mincho"/>
          <w:position w:val="6"/>
          <w:vertAlign w:val="superscript"/>
        </w:rPr>
        <w:t>1)</w:t>
      </w:r>
      <w:r w:rsidR="009243AC" w:rsidRPr="00CA4AA5">
        <w:rPr>
          <w:rFonts w:ascii="MS Mincho" w:eastAsia="MS Mincho" w:hAnsi="MS Mincho" w:hint="eastAsia"/>
          <w:position w:val="6"/>
        </w:rPr>
        <w:t xml:space="preserve"> </w:t>
      </w:r>
      <w:r w:rsidR="00911B73" w:rsidRPr="00911B73">
        <w:rPr>
          <w:rFonts w:cs="바탕" w:hint="eastAsia"/>
        </w:rPr>
        <w:t>한국건설기술연구원</w:t>
      </w:r>
      <w:r w:rsidR="00911B73" w:rsidRPr="00911B73">
        <w:rPr>
          <w:rFonts w:ascii="MS Mincho" w:eastAsia="MS Mincho" w:hAnsi="MS Mincho" w:hint="eastAsia"/>
        </w:rPr>
        <w:t xml:space="preserve"> Geo-</w:t>
      </w:r>
      <w:r w:rsidR="00911B73" w:rsidRPr="00911B73">
        <w:rPr>
          <w:rFonts w:cs="바탕" w:hint="eastAsia"/>
        </w:rPr>
        <w:t>인프라연구실</w:t>
      </w:r>
      <w:r w:rsidR="00911B73" w:rsidRPr="00911B73">
        <w:rPr>
          <w:rFonts w:ascii="MS Mincho" w:eastAsia="MS Mincho" w:hAnsi="MS Mincho" w:hint="eastAsia"/>
        </w:rPr>
        <w:t xml:space="preserve"> </w:t>
      </w:r>
      <w:r w:rsidR="00911B73" w:rsidRPr="00911B73">
        <w:rPr>
          <w:rFonts w:cs="바탕" w:hint="eastAsia"/>
        </w:rPr>
        <w:t>수석연구원</w:t>
      </w:r>
      <w:r w:rsidR="00911B73" w:rsidRPr="00911B73">
        <w:rPr>
          <w:rFonts w:ascii="MS Mincho" w:eastAsia="MS Mincho" w:hAnsi="MS Mincho" w:hint="eastAsia"/>
        </w:rPr>
        <w:t>, Senior Researcher, Geotechnical</w:t>
      </w:r>
      <w:r w:rsidR="00911B73">
        <w:rPr>
          <w:rFonts w:ascii="MS Mincho" w:eastAsiaTheme="minorEastAsia" w:hAnsi="MS Mincho" w:hint="eastAsia"/>
        </w:rPr>
        <w:t xml:space="preserve"> </w:t>
      </w:r>
      <w:r w:rsidR="00911B73" w:rsidRPr="00911B73">
        <w:rPr>
          <w:rFonts w:ascii="MS Mincho" w:eastAsia="MS Mincho" w:hAnsi="MS Mincho" w:hint="eastAsia"/>
        </w:rPr>
        <w:t>Engineering Research Division, Korea Institute of Construction Technology</w:t>
      </w:r>
    </w:p>
    <w:p w:rsidR="009243AC" w:rsidRPr="00CA4AA5" w:rsidRDefault="00720B75" w:rsidP="00911B73">
      <w:pPr>
        <w:pStyle w:val="a3"/>
        <w:spacing w:line="320" w:lineRule="atLeast"/>
        <w:ind w:left="300" w:hangingChars="150" w:hanging="300"/>
        <w:jc w:val="left"/>
        <w:rPr>
          <w:rFonts w:ascii="MS Mincho" w:eastAsia="MS Mincho" w:hAnsi="MS Mincho"/>
          <w:position w:val="6"/>
        </w:rPr>
      </w:pPr>
      <w:r w:rsidRPr="00CA4AA5">
        <w:rPr>
          <w:rFonts w:ascii="MS Mincho" w:eastAsia="MS Mincho" w:hAnsi="MS Mincho"/>
          <w:position w:val="6"/>
          <w:vertAlign w:val="superscript"/>
        </w:rPr>
        <w:t>2)</w:t>
      </w:r>
      <w:r w:rsidR="009243AC" w:rsidRPr="00CA4AA5">
        <w:rPr>
          <w:rFonts w:ascii="MS Mincho" w:eastAsia="MS Mincho" w:hAnsi="MS Mincho" w:hint="eastAsia"/>
          <w:position w:val="6"/>
        </w:rPr>
        <w:t xml:space="preserve"> </w:t>
      </w:r>
      <w:r w:rsidR="00911B73" w:rsidRPr="00911B73">
        <w:rPr>
          <w:rFonts w:cs="바탕" w:hint="eastAsia"/>
        </w:rPr>
        <w:t>한국건설기술연구원</w:t>
      </w:r>
      <w:r w:rsidR="00911B73" w:rsidRPr="00911B73">
        <w:rPr>
          <w:rFonts w:ascii="MS Mincho" w:eastAsia="MS Mincho" w:hAnsi="MS Mincho" w:hint="eastAsia"/>
        </w:rPr>
        <w:t xml:space="preserve"> Geo-</w:t>
      </w:r>
      <w:r w:rsidR="00911B73" w:rsidRPr="00911B73">
        <w:rPr>
          <w:rFonts w:cs="바탕" w:hint="eastAsia"/>
        </w:rPr>
        <w:t>인프라연구실</w:t>
      </w:r>
      <w:r w:rsidR="00911B73" w:rsidRPr="00911B73">
        <w:rPr>
          <w:rFonts w:ascii="MS Mincho" w:eastAsia="MS Mincho" w:hAnsi="MS Mincho" w:hint="eastAsia"/>
        </w:rPr>
        <w:t xml:space="preserve"> </w:t>
      </w:r>
      <w:r w:rsidR="00911B73" w:rsidRPr="00911B73">
        <w:rPr>
          <w:rFonts w:cs="바탕" w:hint="eastAsia"/>
        </w:rPr>
        <w:t>전임연구원</w:t>
      </w:r>
      <w:r w:rsidR="00911B73" w:rsidRPr="00911B73">
        <w:rPr>
          <w:rFonts w:ascii="MS Mincho" w:eastAsia="MS Mincho" w:hAnsi="MS Mincho" w:hint="eastAsia"/>
        </w:rPr>
        <w:t>, Research Specialist, Geotechnical</w:t>
      </w:r>
      <w:r w:rsidR="00911B73">
        <w:rPr>
          <w:rFonts w:ascii="MS Mincho" w:eastAsiaTheme="minorEastAsia" w:hAnsi="MS Mincho" w:hint="eastAsia"/>
        </w:rPr>
        <w:t xml:space="preserve"> </w:t>
      </w:r>
      <w:r w:rsidR="00911B73" w:rsidRPr="00911B73">
        <w:rPr>
          <w:rFonts w:ascii="MS Mincho" w:eastAsia="MS Mincho" w:hAnsi="MS Mincho" w:hint="eastAsia"/>
        </w:rPr>
        <w:t>Engineering Research Division, Korea Institute of Construction Technology</w:t>
      </w:r>
    </w:p>
    <w:p w:rsidR="00720B75" w:rsidRDefault="00720B75" w:rsidP="009243AC">
      <w:pPr>
        <w:pStyle w:val="a3"/>
        <w:spacing w:line="320" w:lineRule="atLeast"/>
        <w:ind w:left="294" w:hangingChars="150" w:hanging="294"/>
        <w:jc w:val="left"/>
        <w:rPr>
          <w:rFonts w:ascii="Arial" w:hAnsi="Arial" w:cs="Arial"/>
          <w:b/>
          <w:bCs/>
        </w:rPr>
      </w:pPr>
    </w:p>
    <w:p w:rsidR="00A03874" w:rsidRDefault="001310F3" w:rsidP="00911B73">
      <w:pPr>
        <w:pStyle w:val="a3"/>
        <w:spacing w:line="240" w:lineRule="atLeast"/>
        <w:rPr>
          <w:rFonts w:ascii="MS Mincho" w:eastAsiaTheme="minorEastAsia" w:hAnsi="MS Mincho" w:cs="바탕"/>
          <w:bCs/>
          <w:color w:val="000000" w:themeColor="text1"/>
          <w:sz w:val="18"/>
          <w:szCs w:val="18"/>
        </w:rPr>
      </w:pPr>
      <w:proofErr w:type="gramStart"/>
      <w:r w:rsidRPr="007A406B">
        <w:rPr>
          <w:rFonts w:ascii="MS Mincho" w:eastAsia="MS Mincho" w:hAnsi="MS Mincho" w:cs="Arial"/>
          <w:b/>
          <w:bCs/>
          <w:color w:val="000000" w:themeColor="text1"/>
          <w:sz w:val="18"/>
          <w:szCs w:val="18"/>
        </w:rPr>
        <w:t>SYNOPSIS</w:t>
      </w:r>
      <w:r w:rsidRPr="007A406B">
        <w:rPr>
          <w:rFonts w:ascii="MS Mincho" w:eastAsia="MS Mincho" w:hAnsi="MS Mincho" w:cs="바탕"/>
          <w:b/>
          <w:bCs/>
          <w:color w:val="000000" w:themeColor="text1"/>
          <w:sz w:val="18"/>
          <w:szCs w:val="18"/>
        </w:rPr>
        <w:t xml:space="preserve"> :</w:t>
      </w:r>
      <w:proofErr w:type="gramEnd"/>
      <w:r w:rsidRPr="007A406B">
        <w:rPr>
          <w:rFonts w:ascii="MS Mincho" w:eastAsia="MS Mincho" w:hAnsi="MS Mincho" w:cs="바탕"/>
          <w:b/>
          <w:bCs/>
          <w:color w:val="000000" w:themeColor="text1"/>
          <w:sz w:val="18"/>
          <w:szCs w:val="18"/>
        </w:rPr>
        <w:t xml:space="preserve"> </w:t>
      </w:r>
      <w:r w:rsidR="00911B73" w:rsidRPr="00911B73">
        <w:rPr>
          <w:rFonts w:ascii="MS Mincho" w:eastAsia="MS Mincho" w:hAnsi="MS Mincho"/>
          <w:sz w:val="18"/>
          <w:szCs w:val="18"/>
        </w:rPr>
        <w:t xml:space="preserve">The purpose of this paper is to introduce the case study on rainfall infiltration analysis of limestone slope. The slope is produced by the expansion of the national highway road, and the upper part of the slope is in an unstable state by rainfall infiltration. Fresh rock is distributed at the bottom part of the slope. </w:t>
      </w:r>
    </w:p>
    <w:p w:rsidR="009243AC" w:rsidRPr="009243AC" w:rsidRDefault="009243AC" w:rsidP="009243AC">
      <w:pPr>
        <w:pStyle w:val="s0"/>
        <w:ind w:left="23"/>
        <w:jc w:val="both"/>
        <w:rPr>
          <w:rFonts w:ascii="MS Mincho" w:eastAsiaTheme="minorEastAsia" w:hAnsi="MS Mincho"/>
          <w:b/>
          <w:bCs/>
          <w:sz w:val="20"/>
          <w:szCs w:val="20"/>
        </w:rPr>
      </w:pPr>
    </w:p>
    <w:p w:rsidR="001310F3" w:rsidRPr="00911B73" w:rsidRDefault="001310F3" w:rsidP="007C5674">
      <w:pPr>
        <w:pStyle w:val="s0"/>
        <w:spacing w:line="260" w:lineRule="exact"/>
        <w:rPr>
          <w:rFonts w:ascii="MS Mincho" w:eastAsia="MS Mincho" w:hAnsi="MS Mincho" w:cs="바탕"/>
          <w:spacing w:val="-5"/>
          <w:sz w:val="20"/>
          <w:szCs w:val="20"/>
        </w:rPr>
      </w:pPr>
      <w:proofErr w:type="gramStart"/>
      <w:r w:rsidRPr="00857E50">
        <w:rPr>
          <w:rFonts w:ascii="MS Mincho" w:eastAsia="MS Mincho" w:hAnsi="MS Mincho" w:cs="Arial Unicode MS"/>
          <w:b/>
          <w:bCs/>
          <w:sz w:val="20"/>
          <w:szCs w:val="20"/>
        </w:rPr>
        <w:t>Keywords</w:t>
      </w:r>
      <w:r w:rsidRPr="00857E50">
        <w:rPr>
          <w:rFonts w:ascii="MS Mincho" w:eastAsia="MS Mincho" w:hAnsi="MS Mincho" w:cs="Arial Unicode MS"/>
          <w:b/>
          <w:sz w:val="20"/>
          <w:szCs w:val="20"/>
        </w:rPr>
        <w:t xml:space="preserve"> :</w:t>
      </w:r>
      <w:proofErr w:type="gramEnd"/>
      <w:r w:rsidR="00720B75" w:rsidRPr="00857E50">
        <w:rPr>
          <w:rFonts w:ascii="MS Mincho" w:eastAsia="MS Mincho" w:hAnsi="MS Mincho" w:cs="Arial Unicode MS"/>
          <w:b/>
          <w:sz w:val="20"/>
          <w:szCs w:val="20"/>
        </w:rPr>
        <w:t xml:space="preserve"> </w:t>
      </w:r>
      <w:r w:rsidR="00911B73" w:rsidRPr="00911B73">
        <w:rPr>
          <w:rFonts w:ascii="MS Mincho" w:eastAsia="MS Mincho" w:hAnsi="MS Mincho" w:cs="굴림" w:hint="eastAsia"/>
          <w:b/>
          <w:color w:val="000000"/>
          <w:sz w:val="20"/>
          <w:szCs w:val="20"/>
        </w:rPr>
        <w:t>limestone, slope analysis, rainfall infiltration, countermeasure</w:t>
      </w:r>
    </w:p>
    <w:p w:rsidR="00B94C7E" w:rsidRDefault="009243AC">
      <w:pPr>
        <w:pStyle w:val="s0"/>
        <w:ind w:left="-300"/>
        <w:jc w:val="both"/>
        <w:rPr>
          <w:rFonts w:ascii="바탕" w:eastAsia="바탕" w:cs="바탕"/>
          <w:spacing w:val="-5"/>
          <w:sz w:val="20"/>
          <w:szCs w:val="20"/>
        </w:rPr>
      </w:pPr>
      <w:r>
        <w:rPr>
          <w:rFonts w:ascii="바탕" w:eastAsia="바탕" w:cs="바탕" w:hint="eastAsia"/>
          <w:spacing w:val="-5"/>
          <w:sz w:val="20"/>
          <w:szCs w:val="20"/>
        </w:rPr>
        <w:tab/>
      </w:r>
    </w:p>
    <w:p w:rsidR="007F2654" w:rsidRPr="0050646F" w:rsidRDefault="007F2654">
      <w:pPr>
        <w:pStyle w:val="s0"/>
        <w:ind w:left="-300"/>
        <w:jc w:val="both"/>
        <w:rPr>
          <w:rFonts w:ascii="바탕" w:eastAsia="바탕" w:cs="바탕"/>
          <w:spacing w:val="-5"/>
          <w:sz w:val="20"/>
          <w:szCs w:val="20"/>
        </w:rPr>
      </w:pPr>
    </w:p>
    <w:p w:rsidR="001310F3" w:rsidRPr="00BE6F36" w:rsidRDefault="001310F3" w:rsidP="00D771FD">
      <w:pPr>
        <w:pStyle w:val="s0"/>
        <w:spacing w:line="320" w:lineRule="exact"/>
        <w:ind w:left="23"/>
        <w:jc w:val="both"/>
        <w:rPr>
          <w:rFonts w:ascii="MS Gothic" w:eastAsia="MS Gothic" w:hAnsi="MS Gothic" w:cs="Arial Unicode MS"/>
          <w:b/>
        </w:rPr>
      </w:pPr>
      <w:r w:rsidRPr="00D771FD">
        <w:rPr>
          <w:rFonts w:ascii="MS Gothic" w:eastAsia="MS Gothic" w:hAnsi="MS Gothic" w:cs="Arial Unicode MS"/>
          <w:b/>
        </w:rPr>
        <w:t xml:space="preserve">1. </w:t>
      </w:r>
      <w:r w:rsidRPr="00D771FD">
        <w:rPr>
          <w:rFonts w:ascii="MS Gothic" w:eastAsia="MS Gothic" w:hAnsi="MS Gothic" w:cs="Arial Unicode MS" w:hint="eastAsia"/>
          <w:b/>
        </w:rPr>
        <w:t>서</w:t>
      </w:r>
      <w:r w:rsidRPr="00D771FD">
        <w:rPr>
          <w:rFonts w:ascii="MS Gothic" w:eastAsia="MS Gothic" w:hAnsi="MS Gothic" w:cs="Arial Unicode MS"/>
          <w:b/>
        </w:rPr>
        <w:t xml:space="preserve"> </w:t>
      </w:r>
      <w:proofErr w:type="spellStart"/>
      <w:r w:rsidRPr="00D771FD">
        <w:rPr>
          <w:rFonts w:ascii="MS Gothic" w:eastAsia="MS Gothic" w:hAnsi="MS Gothic" w:cs="Arial Unicode MS" w:hint="eastAsia"/>
          <w:b/>
        </w:rPr>
        <w:t>론</w:t>
      </w:r>
      <w:proofErr w:type="spellEnd"/>
    </w:p>
    <w:p w:rsidR="00D34B39" w:rsidRPr="00675B55" w:rsidRDefault="00D34B39" w:rsidP="00D34B39">
      <w:pPr>
        <w:pStyle w:val="111"/>
        <w:spacing w:before="0" w:beforeAutospacing="0" w:after="0" w:afterAutospacing="0"/>
        <w:jc w:val="both"/>
        <w:rPr>
          <w:rFonts w:ascii="바탕체" w:eastAsia="바탕체" w:hAnsi="바탕체"/>
          <w:sz w:val="8"/>
          <w:szCs w:val="20"/>
        </w:rPr>
      </w:pPr>
    </w:p>
    <w:p w:rsidR="00D81157" w:rsidRDefault="00D81157" w:rsidP="00D81157">
      <w:pPr>
        <w:widowControl/>
        <w:wordWrap/>
        <w:autoSpaceDE/>
        <w:autoSpaceDN/>
        <w:spacing w:line="320" w:lineRule="exact"/>
        <w:ind w:firstLineChars="100" w:firstLine="192"/>
        <w:rPr>
          <w:rFonts w:ascii="바탕" w:eastAsia="바탕" w:hAnsi="바탕" w:cs="바탕"/>
          <w:spacing w:val="-4"/>
          <w:kern w:val="0"/>
          <w:szCs w:val="20"/>
        </w:rPr>
      </w:pPr>
      <w:r w:rsidRPr="00D81157">
        <w:rPr>
          <w:rFonts w:ascii="바탕" w:eastAsia="바탕" w:hAnsi="바탕" w:cs="굴림" w:hint="eastAsia"/>
          <w:spacing w:val="-4"/>
          <w:kern w:val="0"/>
          <w:szCs w:val="20"/>
        </w:rPr>
        <w:t xml:space="preserve">연구대상 </w:t>
      </w:r>
      <w:proofErr w:type="spellStart"/>
      <w:r w:rsidRPr="00D81157">
        <w:rPr>
          <w:rFonts w:ascii="바탕" w:eastAsia="바탕" w:hAnsi="바탕" w:cs="굴림" w:hint="eastAsia"/>
          <w:spacing w:val="-4"/>
          <w:kern w:val="0"/>
          <w:szCs w:val="20"/>
        </w:rPr>
        <w:t>비탈면은</w:t>
      </w:r>
      <w:proofErr w:type="spellEnd"/>
      <w:r w:rsidRPr="00D81157">
        <w:rPr>
          <w:rFonts w:ascii="바탕" w:eastAsia="바탕" w:hAnsi="바탕" w:cs="굴림" w:hint="eastAsia"/>
          <w:spacing w:val="-4"/>
          <w:kern w:val="0"/>
          <w:szCs w:val="20"/>
        </w:rPr>
        <w:t xml:space="preserve"> </w:t>
      </w:r>
      <w:proofErr w:type="spellStart"/>
      <w:r w:rsidRPr="00D81157">
        <w:rPr>
          <w:rFonts w:ascii="바탕" w:eastAsia="바탕" w:hAnsi="바탕" w:cs="굴림" w:hint="eastAsia"/>
          <w:spacing w:val="-4"/>
          <w:kern w:val="0"/>
          <w:szCs w:val="20"/>
        </w:rPr>
        <w:t>총연장</w:t>
      </w:r>
      <w:proofErr w:type="spellEnd"/>
      <w:r w:rsidRPr="00D81157">
        <w:rPr>
          <w:rFonts w:ascii="바탕" w:eastAsia="바탕" w:hAnsi="바탕" w:cs="굴림" w:hint="eastAsia"/>
          <w:spacing w:val="-4"/>
          <w:kern w:val="0"/>
          <w:szCs w:val="20"/>
        </w:rPr>
        <w:t xml:space="preserve"> 105m이며, 최대 높이는 20m이다. </w:t>
      </w:r>
      <w:proofErr w:type="spellStart"/>
      <w:r w:rsidRPr="00D81157">
        <w:rPr>
          <w:rFonts w:ascii="바탕" w:eastAsia="바탕" w:hAnsi="바탕" w:cs="굴림" w:hint="eastAsia"/>
          <w:spacing w:val="-4"/>
          <w:kern w:val="0"/>
          <w:szCs w:val="20"/>
        </w:rPr>
        <w:t>비탈면</w:t>
      </w:r>
      <w:proofErr w:type="spellEnd"/>
      <w:r w:rsidRPr="00D81157">
        <w:rPr>
          <w:rFonts w:ascii="바탕" w:eastAsia="바탕" w:hAnsi="바탕" w:cs="굴림" w:hint="eastAsia"/>
          <w:spacing w:val="-4"/>
          <w:kern w:val="0"/>
          <w:szCs w:val="20"/>
        </w:rPr>
        <w:t xml:space="preserve"> 주변은 </w:t>
      </w:r>
      <w:proofErr w:type="spellStart"/>
      <w:r w:rsidRPr="00D81157">
        <w:rPr>
          <w:rFonts w:ascii="바탕" w:eastAsia="바탕" w:hAnsi="바탕" w:cs="굴림" w:hint="eastAsia"/>
          <w:spacing w:val="-4"/>
          <w:kern w:val="0"/>
          <w:szCs w:val="20"/>
        </w:rPr>
        <w:t>준산악</w:t>
      </w:r>
      <w:proofErr w:type="spellEnd"/>
      <w:r w:rsidRPr="00D81157">
        <w:rPr>
          <w:rFonts w:ascii="바탕" w:eastAsia="바탕" w:hAnsi="바탕" w:cs="굴림" w:hint="eastAsia"/>
          <w:spacing w:val="-4"/>
          <w:kern w:val="0"/>
          <w:szCs w:val="20"/>
        </w:rPr>
        <w:t xml:space="preserve"> 지형을 이루고 있으며 전방에 계곡지형에 의한 수계가 형성되어 있다. </w:t>
      </w:r>
    </w:p>
    <w:p w:rsidR="00CE5CED" w:rsidRDefault="00CE5CED" w:rsidP="00CE5CED">
      <w:pPr>
        <w:pStyle w:val="a3"/>
        <w:keepNext/>
        <w:jc w:val="center"/>
      </w:pPr>
      <w:r>
        <w:rPr>
          <w:noProof/>
        </w:rPr>
        <w:drawing>
          <wp:inline distT="0" distB="0" distL="0" distR="0" wp14:anchorId="1D997508" wp14:editId="232B7BFD">
            <wp:extent cx="5218376" cy="1781175"/>
            <wp:effectExtent l="19050" t="19050" r="20955" b="9525"/>
            <wp:docPr id="3" name="그림 3" descr="EMB00001b782b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125452288" descr="EMB00001b782bff"/>
                    <pic:cNvPicPr>
                      <a:picLocks noChangeAspect="1" noChangeArrowheads="1"/>
                    </pic:cNvPicPr>
                  </pic:nvPicPr>
                  <pic:blipFill rotWithShape="1">
                    <a:blip r:embed="rId9">
                      <a:extLst>
                        <a:ext uri="{28A0092B-C50C-407E-A947-70E740481C1C}">
                          <a14:useLocalDpi xmlns:a14="http://schemas.microsoft.com/office/drawing/2010/main" val="0"/>
                        </a:ext>
                      </a:extLst>
                    </a:blip>
                    <a:srcRect t="3056" b="15284"/>
                    <a:stretch/>
                  </pic:blipFill>
                  <pic:spPr bwMode="auto">
                    <a:xfrm>
                      <a:off x="0" y="0"/>
                      <a:ext cx="5219700" cy="1781627"/>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A65A9C" w:rsidRPr="00F91138" w:rsidRDefault="00CE5CED" w:rsidP="00F91138">
      <w:pPr>
        <w:pStyle w:val="af"/>
        <w:spacing w:line="360" w:lineRule="auto"/>
        <w:jc w:val="center"/>
        <w:rPr>
          <w:rFonts w:ascii="Arial" w:hAnsi="Arial" w:cs="Arial"/>
          <w:b w:val="0"/>
          <w:sz w:val="18"/>
          <w:szCs w:val="18"/>
        </w:rPr>
      </w:pPr>
      <w:proofErr w:type="gramStart"/>
      <w:r w:rsidRPr="00CE5CED">
        <w:rPr>
          <w:rFonts w:ascii="Arial" w:hAnsi="Arial" w:cs="Arial"/>
          <w:b w:val="0"/>
          <w:sz w:val="18"/>
          <w:szCs w:val="18"/>
        </w:rPr>
        <w:t xml:space="preserve">Fig </w:t>
      </w:r>
      <w:r w:rsidRPr="00CE5CED">
        <w:rPr>
          <w:rFonts w:ascii="Arial" w:hAnsi="Arial" w:cs="Arial"/>
          <w:b w:val="0"/>
          <w:sz w:val="18"/>
          <w:szCs w:val="18"/>
        </w:rPr>
        <w:fldChar w:fldCharType="begin"/>
      </w:r>
      <w:r w:rsidRPr="00CE5CED">
        <w:rPr>
          <w:rFonts w:ascii="Arial" w:hAnsi="Arial" w:cs="Arial"/>
          <w:b w:val="0"/>
          <w:sz w:val="18"/>
          <w:szCs w:val="18"/>
        </w:rPr>
        <w:instrText xml:space="preserve"> SEQ Figure \* ARABIC </w:instrText>
      </w:r>
      <w:r w:rsidRPr="00CE5CED">
        <w:rPr>
          <w:rFonts w:ascii="Arial" w:hAnsi="Arial" w:cs="Arial"/>
          <w:b w:val="0"/>
          <w:sz w:val="18"/>
          <w:szCs w:val="18"/>
        </w:rPr>
        <w:fldChar w:fldCharType="separate"/>
      </w:r>
      <w:r w:rsidR="00A65A9C">
        <w:rPr>
          <w:rFonts w:ascii="Arial" w:hAnsi="Arial" w:cs="Arial"/>
          <w:b w:val="0"/>
          <w:noProof/>
          <w:sz w:val="18"/>
          <w:szCs w:val="18"/>
        </w:rPr>
        <w:t>1</w:t>
      </w:r>
      <w:r w:rsidRPr="00CE5CED">
        <w:rPr>
          <w:rFonts w:ascii="Arial" w:hAnsi="Arial" w:cs="Arial"/>
          <w:b w:val="0"/>
          <w:sz w:val="18"/>
          <w:szCs w:val="18"/>
        </w:rPr>
        <w:fldChar w:fldCharType="end"/>
      </w:r>
      <w:r w:rsidRPr="00CE5CED">
        <w:rPr>
          <w:rFonts w:ascii="Arial" w:hAnsi="Arial" w:cs="Arial"/>
          <w:b w:val="0"/>
          <w:sz w:val="18"/>
          <w:szCs w:val="18"/>
        </w:rPr>
        <w:t>.</w:t>
      </w:r>
      <w:proofErr w:type="gramEnd"/>
      <w:r w:rsidRPr="00CE5CED">
        <w:rPr>
          <w:rFonts w:ascii="Arial" w:hAnsi="Arial" w:cs="Arial"/>
          <w:b w:val="0"/>
          <w:sz w:val="18"/>
          <w:szCs w:val="18"/>
        </w:rPr>
        <w:t xml:space="preserve"> Front view of the slope</w:t>
      </w:r>
    </w:p>
    <w:p w:rsidR="00A552E8" w:rsidRDefault="00A552E8" w:rsidP="00AC54F2">
      <w:pPr>
        <w:widowControl/>
        <w:wordWrap/>
        <w:autoSpaceDE/>
        <w:autoSpaceDN/>
        <w:spacing w:line="320" w:lineRule="exact"/>
        <w:ind w:leftChars="4" w:left="8"/>
        <w:rPr>
          <w:rFonts w:ascii="MS Gothic" w:hAnsi="MS Gothic" w:cs="Arial Unicode MS"/>
          <w:b/>
          <w:sz w:val="24"/>
          <w:szCs w:val="24"/>
        </w:rPr>
      </w:pPr>
    </w:p>
    <w:p w:rsidR="0011458D" w:rsidRDefault="00A552E8" w:rsidP="00AC54F2">
      <w:pPr>
        <w:widowControl/>
        <w:wordWrap/>
        <w:autoSpaceDE/>
        <w:autoSpaceDN/>
        <w:spacing w:line="320" w:lineRule="exact"/>
        <w:ind w:leftChars="4" w:left="8"/>
        <w:rPr>
          <w:rFonts w:ascii="바탕" w:eastAsia="바탕" w:hAnsi="바탕" w:cs="바탕"/>
          <w:b/>
          <w:sz w:val="24"/>
          <w:szCs w:val="24"/>
        </w:rPr>
      </w:pPr>
      <w:r>
        <w:rPr>
          <w:rFonts w:ascii="MS Gothic" w:hAnsi="MS Gothic" w:cs="Arial Unicode MS" w:hint="eastAsia"/>
          <w:b/>
          <w:sz w:val="24"/>
          <w:szCs w:val="24"/>
        </w:rPr>
        <w:t>2</w:t>
      </w:r>
      <w:r w:rsidR="0011458D" w:rsidRPr="00AC54F2">
        <w:rPr>
          <w:rFonts w:ascii="MS Gothic" w:eastAsia="MS Gothic" w:hAnsi="MS Gothic" w:cs="Arial Unicode MS"/>
          <w:b/>
          <w:sz w:val="24"/>
          <w:szCs w:val="24"/>
        </w:rPr>
        <w:t xml:space="preserve">. </w:t>
      </w:r>
      <w:proofErr w:type="spellStart"/>
      <w:r w:rsidR="0011458D" w:rsidRPr="00AC54F2">
        <w:rPr>
          <w:rFonts w:ascii="바탕" w:eastAsia="바탕" w:hAnsi="바탕" w:cs="바탕" w:hint="eastAsia"/>
          <w:b/>
          <w:sz w:val="24"/>
          <w:szCs w:val="24"/>
        </w:rPr>
        <w:t>비탈면</w:t>
      </w:r>
      <w:proofErr w:type="spellEnd"/>
      <w:r w:rsidR="0011458D" w:rsidRPr="00AC54F2">
        <w:rPr>
          <w:rFonts w:ascii="MS Gothic" w:eastAsia="MS Gothic" w:hAnsi="MS Gothic" w:cs="Arial Unicode MS"/>
          <w:b/>
          <w:sz w:val="24"/>
          <w:szCs w:val="24"/>
        </w:rPr>
        <w:t xml:space="preserve"> </w:t>
      </w:r>
      <w:r w:rsidR="00AC54F2" w:rsidRPr="00AC54F2">
        <w:rPr>
          <w:rFonts w:ascii="바탕" w:eastAsia="바탕" w:hAnsi="바탕" w:cs="바탕" w:hint="eastAsia"/>
          <w:b/>
          <w:sz w:val="24"/>
          <w:szCs w:val="24"/>
        </w:rPr>
        <w:t>안정해석</w:t>
      </w:r>
    </w:p>
    <w:p w:rsidR="007A75E8" w:rsidRPr="00675B55" w:rsidRDefault="007A75E8" w:rsidP="007A75E8">
      <w:pPr>
        <w:pStyle w:val="s0"/>
        <w:spacing w:line="100" w:lineRule="atLeast"/>
        <w:jc w:val="both"/>
        <w:rPr>
          <w:rFonts w:ascii="MS PGothic" w:eastAsiaTheme="minorEastAsia" w:hAnsi="MS PGothic" w:cs="Arial"/>
          <w:b/>
          <w:sz w:val="20"/>
          <w:szCs w:val="20"/>
        </w:rPr>
      </w:pPr>
    </w:p>
    <w:p w:rsidR="007A75E8" w:rsidRDefault="00A552E8" w:rsidP="00A552E8">
      <w:pPr>
        <w:pStyle w:val="s0"/>
        <w:spacing w:line="240" w:lineRule="atLeast"/>
        <w:ind w:firstLineChars="100" w:firstLine="220"/>
        <w:jc w:val="both"/>
        <w:rPr>
          <w:rFonts w:ascii="MS Gothic" w:eastAsiaTheme="minorEastAsia" w:hAnsi="MS Gothic" w:cs="Arial"/>
          <w:b/>
          <w:sz w:val="22"/>
          <w:szCs w:val="22"/>
        </w:rPr>
      </w:pPr>
      <w:r>
        <w:rPr>
          <w:rFonts w:ascii="MS Gothic" w:eastAsiaTheme="minorEastAsia" w:hAnsi="MS Gothic" w:cs="Arial" w:hint="eastAsia"/>
          <w:b/>
          <w:sz w:val="22"/>
          <w:szCs w:val="22"/>
        </w:rPr>
        <w:t>2</w:t>
      </w:r>
      <w:r w:rsidR="007A75E8" w:rsidRPr="0011458D">
        <w:rPr>
          <w:rFonts w:ascii="MS Gothic" w:eastAsia="MS Gothic" w:hAnsi="MS Gothic" w:cs="Arial"/>
          <w:b/>
          <w:sz w:val="22"/>
          <w:szCs w:val="22"/>
        </w:rPr>
        <w:t xml:space="preserve">.1 </w:t>
      </w:r>
      <w:r w:rsidR="007A75E8">
        <w:rPr>
          <w:rFonts w:ascii="바탕" w:eastAsia="바탕" w:hAnsi="바탕" w:cs="바탕" w:hint="eastAsia"/>
          <w:b/>
          <w:sz w:val="22"/>
          <w:szCs w:val="22"/>
        </w:rPr>
        <w:t>강우침투해석 조건</w:t>
      </w:r>
    </w:p>
    <w:p w:rsidR="00932009" w:rsidRPr="00932009" w:rsidRDefault="00932009" w:rsidP="00932009">
      <w:pPr>
        <w:widowControl/>
        <w:wordWrap/>
        <w:autoSpaceDE/>
        <w:autoSpaceDN/>
        <w:spacing w:line="100" w:lineRule="atLeast"/>
        <w:jc w:val="left"/>
        <w:rPr>
          <w:rFonts w:ascii="MS Gothic" w:eastAsia="MS Gothic" w:hAnsi="MS Gothic" w:cs="Arial Unicode MS"/>
          <w:b/>
          <w:sz w:val="10"/>
          <w:szCs w:val="10"/>
        </w:rPr>
      </w:pPr>
    </w:p>
    <w:p w:rsidR="0011458D" w:rsidRPr="00675B55" w:rsidRDefault="0011458D" w:rsidP="0011458D">
      <w:pPr>
        <w:pStyle w:val="s0"/>
        <w:jc w:val="both"/>
        <w:rPr>
          <w:rFonts w:ascii="MS Gothic" w:eastAsiaTheme="minorEastAsia" w:hAnsi="MS Gothic" w:cs="Arial"/>
          <w:b/>
          <w:sz w:val="8"/>
          <w:szCs w:val="8"/>
        </w:rPr>
      </w:pPr>
    </w:p>
    <w:p w:rsidR="0011458D" w:rsidRPr="006A4802" w:rsidRDefault="006A4802" w:rsidP="00F91138">
      <w:pPr>
        <w:widowControl/>
        <w:wordWrap/>
        <w:autoSpaceDE/>
        <w:autoSpaceDN/>
        <w:spacing w:line="320" w:lineRule="exact"/>
        <w:ind w:firstLineChars="100" w:firstLine="192"/>
        <w:rPr>
          <w:rFonts w:ascii="바탕" w:eastAsia="바탕" w:hAnsi="바탕" w:cs="바탕"/>
          <w:spacing w:val="-4"/>
          <w:szCs w:val="20"/>
        </w:rPr>
      </w:pPr>
      <w:r w:rsidRPr="006A4802">
        <w:rPr>
          <w:rFonts w:ascii="바탕" w:eastAsia="바탕" w:hAnsi="바탕" w:cs="굴림" w:hint="eastAsia"/>
          <w:spacing w:val="-4"/>
          <w:kern w:val="0"/>
          <w:szCs w:val="20"/>
        </w:rPr>
        <w:t xml:space="preserve">국내 여러 </w:t>
      </w:r>
      <w:proofErr w:type="spellStart"/>
      <w:r w:rsidRPr="006A4802">
        <w:rPr>
          <w:rFonts w:ascii="바탕" w:eastAsia="바탕" w:hAnsi="바탕" w:cs="굴림" w:hint="eastAsia"/>
          <w:spacing w:val="-4"/>
          <w:kern w:val="0"/>
          <w:szCs w:val="20"/>
        </w:rPr>
        <w:t>비탈면</w:t>
      </w:r>
      <w:proofErr w:type="spellEnd"/>
      <w:r w:rsidRPr="006A4802">
        <w:rPr>
          <w:rFonts w:ascii="바탕" w:eastAsia="바탕" w:hAnsi="바탕" w:cs="굴림" w:hint="eastAsia"/>
          <w:spacing w:val="-4"/>
          <w:kern w:val="0"/>
          <w:szCs w:val="20"/>
        </w:rPr>
        <w:t xml:space="preserve"> 관리 기관에서 제시하고 있는 건기 및 </w:t>
      </w:r>
      <w:proofErr w:type="spellStart"/>
      <w:r w:rsidRPr="006A4802">
        <w:rPr>
          <w:rFonts w:ascii="바탕" w:eastAsia="바탕" w:hAnsi="바탕" w:cs="굴림" w:hint="eastAsia"/>
          <w:spacing w:val="-4"/>
          <w:kern w:val="0"/>
          <w:szCs w:val="20"/>
        </w:rPr>
        <w:t>우기시</w:t>
      </w:r>
      <w:proofErr w:type="spellEnd"/>
      <w:r w:rsidRPr="006A4802">
        <w:rPr>
          <w:rFonts w:ascii="바탕" w:eastAsia="바탕" w:hAnsi="바탕" w:cs="굴림" w:hint="eastAsia"/>
          <w:spacing w:val="-4"/>
          <w:kern w:val="0"/>
          <w:szCs w:val="20"/>
        </w:rPr>
        <w:t xml:space="preserve"> 안정해석을 위한 지하수위 적용기준에 의하면 일반적으로 </w:t>
      </w:r>
      <w:proofErr w:type="spellStart"/>
      <w:r w:rsidRPr="006A4802">
        <w:rPr>
          <w:rFonts w:ascii="바탕" w:eastAsia="바탕" w:hAnsi="바탕" w:cs="굴림" w:hint="eastAsia"/>
          <w:spacing w:val="-4"/>
          <w:kern w:val="0"/>
          <w:szCs w:val="20"/>
        </w:rPr>
        <w:t>건기시에는</w:t>
      </w:r>
      <w:proofErr w:type="spellEnd"/>
      <w:r w:rsidRPr="006A4802">
        <w:rPr>
          <w:rFonts w:ascii="바탕" w:eastAsia="바탕" w:hAnsi="바탕" w:cs="굴림" w:hint="eastAsia"/>
          <w:spacing w:val="-4"/>
          <w:kern w:val="0"/>
          <w:szCs w:val="20"/>
        </w:rPr>
        <w:t xml:space="preserve"> 지하수위를 고려하지 않고 </w:t>
      </w:r>
      <w:proofErr w:type="spellStart"/>
      <w:r w:rsidRPr="006A4802">
        <w:rPr>
          <w:rFonts w:ascii="바탕" w:eastAsia="바탕" w:hAnsi="바탕" w:cs="굴림" w:hint="eastAsia"/>
          <w:spacing w:val="-4"/>
          <w:kern w:val="0"/>
          <w:szCs w:val="20"/>
        </w:rPr>
        <w:t>우기시에는</w:t>
      </w:r>
      <w:proofErr w:type="spellEnd"/>
      <w:r w:rsidRPr="006A4802">
        <w:rPr>
          <w:rFonts w:ascii="바탕" w:eastAsia="바탕" w:hAnsi="바탕" w:cs="굴림" w:hint="eastAsia"/>
          <w:spacing w:val="-4"/>
          <w:kern w:val="0"/>
          <w:szCs w:val="20"/>
        </w:rPr>
        <w:t xml:space="preserve"> 지하수위가 지표면까지 포화되는 것으로 가정하여 해석하도록 하고 있다. </w:t>
      </w:r>
    </w:p>
    <w:p w:rsidR="00DE1E9C" w:rsidRDefault="00DE1E9C" w:rsidP="00A45B2D">
      <w:pPr>
        <w:pStyle w:val="s0"/>
        <w:jc w:val="both"/>
        <w:rPr>
          <w:rFonts w:ascii="굴림" w:eastAsia="굴림" w:hAnsi="굴림" w:cs="굴림"/>
        </w:rPr>
      </w:pPr>
    </w:p>
    <w:p w:rsidR="006A4802" w:rsidRDefault="00A552E8" w:rsidP="00A552E8">
      <w:pPr>
        <w:pStyle w:val="s0"/>
        <w:spacing w:line="240" w:lineRule="atLeast"/>
        <w:ind w:firstLineChars="100" w:firstLine="220"/>
        <w:jc w:val="both"/>
        <w:rPr>
          <w:rFonts w:ascii="MS Gothic" w:eastAsiaTheme="minorEastAsia" w:hAnsi="MS Gothic" w:cs="Arial"/>
          <w:b/>
          <w:sz w:val="22"/>
          <w:szCs w:val="22"/>
        </w:rPr>
      </w:pPr>
      <w:r>
        <w:rPr>
          <w:rFonts w:ascii="MS Gothic" w:eastAsiaTheme="minorEastAsia" w:hAnsi="MS Gothic" w:cs="Arial" w:hint="eastAsia"/>
          <w:b/>
          <w:sz w:val="22"/>
          <w:szCs w:val="22"/>
        </w:rPr>
        <w:t>2</w:t>
      </w:r>
      <w:r w:rsidR="006A4802" w:rsidRPr="0011458D">
        <w:rPr>
          <w:rFonts w:ascii="MS Gothic" w:eastAsia="MS Gothic" w:hAnsi="MS Gothic" w:cs="Arial"/>
          <w:b/>
          <w:sz w:val="22"/>
          <w:szCs w:val="22"/>
        </w:rPr>
        <w:t>.</w:t>
      </w:r>
      <w:r w:rsidR="006A4802">
        <w:rPr>
          <w:rFonts w:ascii="MS Gothic" w:eastAsiaTheme="minorEastAsia" w:hAnsi="MS Gothic" w:cs="Arial" w:hint="eastAsia"/>
          <w:b/>
          <w:sz w:val="22"/>
          <w:szCs w:val="22"/>
        </w:rPr>
        <w:t>2</w:t>
      </w:r>
      <w:r w:rsidR="006A4802" w:rsidRPr="0011458D">
        <w:rPr>
          <w:rFonts w:ascii="MS Gothic" w:eastAsia="MS Gothic" w:hAnsi="MS Gothic" w:cs="Arial"/>
          <w:b/>
          <w:sz w:val="22"/>
          <w:szCs w:val="22"/>
        </w:rPr>
        <w:t xml:space="preserve"> </w:t>
      </w:r>
      <w:r w:rsidR="006A4802">
        <w:rPr>
          <w:rFonts w:ascii="바탕" w:eastAsia="바탕" w:hAnsi="바탕" w:cs="바탕" w:hint="eastAsia"/>
          <w:b/>
          <w:sz w:val="22"/>
          <w:szCs w:val="22"/>
        </w:rPr>
        <w:t>응력-침투 연계해석을 위한 침투해석</w:t>
      </w:r>
    </w:p>
    <w:p w:rsidR="006A4802" w:rsidRPr="00932009" w:rsidRDefault="006A4802" w:rsidP="006A4802">
      <w:pPr>
        <w:widowControl/>
        <w:wordWrap/>
        <w:autoSpaceDE/>
        <w:autoSpaceDN/>
        <w:spacing w:line="100" w:lineRule="atLeast"/>
        <w:jc w:val="left"/>
        <w:rPr>
          <w:rFonts w:ascii="MS Gothic" w:eastAsia="MS Gothic" w:hAnsi="MS Gothic" w:cs="Arial Unicode MS"/>
          <w:b/>
          <w:sz w:val="10"/>
          <w:szCs w:val="10"/>
        </w:rPr>
      </w:pPr>
    </w:p>
    <w:p w:rsidR="006A4802" w:rsidRPr="00675B55" w:rsidRDefault="006A4802" w:rsidP="006A4802">
      <w:pPr>
        <w:pStyle w:val="s0"/>
        <w:jc w:val="both"/>
        <w:rPr>
          <w:rFonts w:ascii="MS Gothic" w:eastAsiaTheme="minorEastAsia" w:hAnsi="MS Gothic" w:cs="Arial"/>
          <w:b/>
          <w:sz w:val="8"/>
          <w:szCs w:val="8"/>
        </w:rPr>
      </w:pPr>
    </w:p>
    <w:p w:rsidR="006A4802" w:rsidRPr="006A4802" w:rsidRDefault="006A4802" w:rsidP="006A4802">
      <w:pPr>
        <w:pStyle w:val="s0"/>
        <w:widowControl/>
        <w:autoSpaceDE/>
        <w:autoSpaceDN/>
        <w:spacing w:line="320" w:lineRule="exact"/>
        <w:ind w:firstLineChars="100" w:firstLine="192"/>
        <w:jc w:val="both"/>
        <w:rPr>
          <w:rFonts w:ascii="바탕" w:eastAsia="바탕" w:hAnsi="바탕" w:cs="굴림"/>
          <w:spacing w:val="-4"/>
          <w:sz w:val="20"/>
          <w:szCs w:val="20"/>
        </w:rPr>
      </w:pPr>
      <w:r w:rsidRPr="006A4802">
        <w:rPr>
          <w:rFonts w:ascii="바탕" w:eastAsia="바탕" w:hAnsi="바탕" w:cs="굴림" w:hint="eastAsia"/>
          <w:spacing w:val="-4"/>
          <w:sz w:val="20"/>
          <w:szCs w:val="20"/>
        </w:rPr>
        <w:lastRenderedPageBreak/>
        <w:t xml:space="preserve">침투해석을 이용한 안정성 평가를 위하여 </w:t>
      </w:r>
      <w:proofErr w:type="spellStart"/>
      <w:r w:rsidRPr="006A4802">
        <w:rPr>
          <w:rFonts w:ascii="바탕" w:eastAsia="바탕" w:hAnsi="바탕" w:cs="굴림" w:hint="eastAsia"/>
          <w:spacing w:val="-4"/>
          <w:sz w:val="20"/>
          <w:szCs w:val="20"/>
        </w:rPr>
        <w:t>SoilWorks</w:t>
      </w:r>
      <w:proofErr w:type="spellEnd"/>
      <w:r w:rsidRPr="006A4802">
        <w:rPr>
          <w:rFonts w:ascii="바탕" w:eastAsia="바탕" w:hAnsi="바탕" w:cs="굴림" w:hint="eastAsia"/>
          <w:spacing w:val="-4"/>
          <w:sz w:val="20"/>
          <w:szCs w:val="20"/>
        </w:rPr>
        <w:t xml:space="preserve"> 프로그램을 이용하였다. 내부 또는 외부의 경계조건이 시간에 따라 변화하는 비정상류해석을 수행하였으며, 이때의 응력-침투 연계해석을 통하여 </w:t>
      </w:r>
      <w:proofErr w:type="spellStart"/>
      <w:r w:rsidRPr="006A4802">
        <w:rPr>
          <w:rFonts w:ascii="바탕" w:eastAsia="바탕" w:hAnsi="바탕" w:cs="굴림" w:hint="eastAsia"/>
          <w:spacing w:val="-4"/>
          <w:sz w:val="20"/>
          <w:szCs w:val="20"/>
        </w:rPr>
        <w:t>비탈면</w:t>
      </w:r>
      <w:proofErr w:type="spellEnd"/>
      <w:r w:rsidRPr="006A4802">
        <w:rPr>
          <w:rFonts w:ascii="바탕" w:eastAsia="바탕" w:hAnsi="바탕" w:cs="굴림" w:hint="eastAsia"/>
          <w:spacing w:val="-4"/>
          <w:sz w:val="20"/>
          <w:szCs w:val="20"/>
        </w:rPr>
        <w:t xml:space="preserve"> 활동에 영향을 미치는 요소들을 고려하여 </w:t>
      </w:r>
      <w:proofErr w:type="spellStart"/>
      <w:r w:rsidRPr="006A4802">
        <w:rPr>
          <w:rFonts w:ascii="바탕" w:eastAsia="바탕" w:hAnsi="바탕" w:cs="굴림" w:hint="eastAsia"/>
          <w:spacing w:val="-4"/>
          <w:sz w:val="20"/>
          <w:szCs w:val="20"/>
        </w:rPr>
        <w:t>비탈면</w:t>
      </w:r>
      <w:proofErr w:type="spellEnd"/>
      <w:r w:rsidRPr="006A4802">
        <w:rPr>
          <w:rFonts w:ascii="바탕" w:eastAsia="바탕" w:hAnsi="바탕" w:cs="굴림" w:hint="eastAsia"/>
          <w:spacing w:val="-4"/>
          <w:sz w:val="20"/>
          <w:szCs w:val="20"/>
        </w:rPr>
        <w:t xml:space="preserve"> 안정 해석을 수행하였다.</w:t>
      </w:r>
    </w:p>
    <w:p w:rsidR="006A4802" w:rsidRDefault="006A4802" w:rsidP="00A45B2D">
      <w:pPr>
        <w:pStyle w:val="s0"/>
        <w:jc w:val="both"/>
        <w:rPr>
          <w:rFonts w:ascii="굴림" w:eastAsia="굴림" w:hAnsi="굴림" w:cs="굴림"/>
        </w:rPr>
      </w:pPr>
    </w:p>
    <w:p w:rsidR="006A4802" w:rsidRPr="00F3083D" w:rsidRDefault="006A4802" w:rsidP="006A4802">
      <w:pPr>
        <w:pStyle w:val="af"/>
        <w:keepNext/>
        <w:spacing w:line="360" w:lineRule="auto"/>
        <w:rPr>
          <w:rFonts w:ascii="Arial" w:hAnsi="Arial" w:cs="Arial"/>
          <w:b w:val="0"/>
          <w:sz w:val="18"/>
          <w:szCs w:val="18"/>
        </w:rPr>
      </w:pPr>
      <w:proofErr w:type="gramStart"/>
      <w:r w:rsidRPr="00F3083D">
        <w:rPr>
          <w:rFonts w:ascii="Arial" w:hAnsi="Arial" w:cs="Arial"/>
          <w:b w:val="0"/>
          <w:sz w:val="18"/>
          <w:szCs w:val="18"/>
        </w:rPr>
        <w:t xml:space="preserve">Table </w:t>
      </w:r>
      <w:r w:rsidRPr="00F3083D">
        <w:rPr>
          <w:rFonts w:ascii="Arial" w:hAnsi="Arial" w:cs="Arial"/>
          <w:b w:val="0"/>
          <w:sz w:val="18"/>
          <w:szCs w:val="18"/>
        </w:rPr>
        <w:fldChar w:fldCharType="begin"/>
      </w:r>
      <w:r w:rsidRPr="00F3083D">
        <w:rPr>
          <w:rFonts w:ascii="Arial" w:hAnsi="Arial" w:cs="Arial"/>
          <w:b w:val="0"/>
          <w:sz w:val="18"/>
          <w:szCs w:val="18"/>
        </w:rPr>
        <w:instrText xml:space="preserve"> SEQ Table \* ARABIC </w:instrText>
      </w:r>
      <w:r w:rsidRPr="00F3083D">
        <w:rPr>
          <w:rFonts w:ascii="Arial" w:hAnsi="Arial" w:cs="Arial"/>
          <w:b w:val="0"/>
          <w:sz w:val="18"/>
          <w:szCs w:val="18"/>
        </w:rPr>
        <w:fldChar w:fldCharType="separate"/>
      </w:r>
      <w:r w:rsidR="00F3083D">
        <w:rPr>
          <w:rFonts w:ascii="Arial" w:hAnsi="Arial" w:cs="Arial"/>
          <w:b w:val="0"/>
          <w:noProof/>
          <w:sz w:val="18"/>
          <w:szCs w:val="18"/>
        </w:rPr>
        <w:t>1</w:t>
      </w:r>
      <w:r w:rsidRPr="00F3083D">
        <w:rPr>
          <w:rFonts w:ascii="Arial" w:hAnsi="Arial" w:cs="Arial"/>
          <w:b w:val="0"/>
          <w:sz w:val="18"/>
          <w:szCs w:val="18"/>
        </w:rPr>
        <w:fldChar w:fldCharType="end"/>
      </w:r>
      <w:r w:rsidRPr="00F3083D">
        <w:rPr>
          <w:rFonts w:ascii="Arial" w:hAnsi="Arial" w:cs="Arial"/>
          <w:b w:val="0"/>
          <w:sz w:val="18"/>
          <w:szCs w:val="18"/>
        </w:rPr>
        <w:t>.</w:t>
      </w:r>
      <w:proofErr w:type="gramEnd"/>
      <w:r w:rsidRPr="00F3083D">
        <w:rPr>
          <w:rFonts w:ascii="Arial" w:hAnsi="Arial" w:cs="Arial"/>
          <w:b w:val="0"/>
          <w:sz w:val="18"/>
          <w:szCs w:val="18"/>
        </w:rPr>
        <w:t xml:space="preserve"> Results of r</w:t>
      </w:r>
      <w:r w:rsidRPr="00F3083D">
        <w:rPr>
          <w:rFonts w:ascii="Arial" w:eastAsia="바탕" w:hAnsi="Arial" w:cs="Arial"/>
          <w:b w:val="0"/>
          <w:bCs w:val="0"/>
          <w:kern w:val="0"/>
          <w:sz w:val="18"/>
          <w:szCs w:val="18"/>
        </w:rPr>
        <w:t>ainfall infiltration analysis</w:t>
      </w:r>
    </w:p>
    <w:tbl>
      <w:tblPr>
        <w:tblW w:w="0" w:type="auto"/>
        <w:jc w:val="center"/>
        <w:tblBorders>
          <w:top w:val="single" w:sz="2" w:space="0" w:color="000000"/>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4541"/>
        <w:gridCol w:w="4541"/>
      </w:tblGrid>
      <w:tr w:rsidR="006A4802" w:rsidRPr="005D70FE" w:rsidTr="003435C9">
        <w:trPr>
          <w:trHeight w:val="330"/>
          <w:jc w:val="center"/>
        </w:trPr>
        <w:tc>
          <w:tcPr>
            <w:tcW w:w="4541" w:type="dxa"/>
            <w:tcBorders>
              <w:top w:val="single" w:sz="2" w:space="0" w:color="000000"/>
              <w:left w:val="nil"/>
              <w:bottom w:val="single" w:sz="2" w:space="0" w:color="000000"/>
              <w:right w:val="single" w:sz="2" w:space="0" w:color="000000"/>
            </w:tcBorders>
            <w:shd w:val="clear" w:color="auto" w:fill="D6D6D6"/>
            <w:tcMar>
              <w:top w:w="28" w:type="dxa"/>
              <w:left w:w="28" w:type="dxa"/>
              <w:bottom w:w="28" w:type="dxa"/>
              <w:right w:w="28" w:type="dxa"/>
            </w:tcMar>
            <w:vAlign w:val="center"/>
            <w:hideMark/>
          </w:tcPr>
          <w:p w:rsidR="006A4802" w:rsidRPr="00F3083D" w:rsidRDefault="006A4802" w:rsidP="0028167B">
            <w:pPr>
              <w:widowControl/>
              <w:wordWrap/>
              <w:autoSpaceDE/>
              <w:autoSpaceDN/>
              <w:snapToGrid w:val="0"/>
              <w:spacing w:before="100" w:beforeAutospacing="1" w:after="100" w:afterAutospacing="1"/>
              <w:jc w:val="center"/>
              <w:rPr>
                <w:rFonts w:ascii="Arial" w:eastAsia="바탕" w:hAnsi="Arial" w:cs="Arial"/>
                <w:kern w:val="0"/>
                <w:szCs w:val="20"/>
              </w:rPr>
            </w:pPr>
            <w:r w:rsidRPr="00F3083D">
              <w:rPr>
                <w:rFonts w:ascii="Arial" w:eastAsia="바탕" w:hAnsi="Arial" w:cs="Arial"/>
                <w:bCs/>
                <w:kern w:val="0"/>
                <w:szCs w:val="20"/>
              </w:rPr>
              <w:t>Initial groundwater level</w:t>
            </w:r>
          </w:p>
        </w:tc>
        <w:tc>
          <w:tcPr>
            <w:tcW w:w="4541" w:type="dxa"/>
            <w:tcBorders>
              <w:top w:val="single" w:sz="2" w:space="0" w:color="000000"/>
              <w:left w:val="single" w:sz="2" w:space="0" w:color="000000"/>
              <w:bottom w:val="single" w:sz="2" w:space="0" w:color="000000"/>
              <w:right w:val="nil"/>
            </w:tcBorders>
            <w:shd w:val="clear" w:color="auto" w:fill="D6D6D6"/>
            <w:tcMar>
              <w:top w:w="28" w:type="dxa"/>
              <w:left w:w="28" w:type="dxa"/>
              <w:bottom w:w="28" w:type="dxa"/>
              <w:right w:w="28" w:type="dxa"/>
            </w:tcMar>
            <w:vAlign w:val="center"/>
            <w:hideMark/>
          </w:tcPr>
          <w:p w:rsidR="006A4802" w:rsidRPr="00F3083D" w:rsidRDefault="006A4802" w:rsidP="0028167B">
            <w:pPr>
              <w:widowControl/>
              <w:wordWrap/>
              <w:autoSpaceDE/>
              <w:autoSpaceDN/>
              <w:snapToGrid w:val="0"/>
              <w:spacing w:before="100" w:beforeAutospacing="1" w:after="100" w:afterAutospacing="1"/>
              <w:jc w:val="center"/>
              <w:rPr>
                <w:rFonts w:ascii="Arial" w:eastAsia="바탕" w:hAnsi="Arial" w:cs="Arial"/>
                <w:bCs/>
                <w:kern w:val="0"/>
                <w:szCs w:val="20"/>
                <w14:shadow w14:blurRad="50800" w14:dist="38100" w14:dir="2700000" w14:sx="100000" w14:sy="100000" w14:kx="0" w14:ky="0" w14:algn="tl">
                  <w14:srgbClr w14:val="000000">
                    <w14:alpha w14:val="60000"/>
                  </w14:srgbClr>
                </w14:shadow>
              </w:rPr>
            </w:pPr>
            <w:r w:rsidRPr="00F3083D">
              <w:rPr>
                <w:rFonts w:ascii="Arial" w:eastAsia="바탕" w:hAnsi="Arial" w:cs="Arial"/>
                <w:bCs/>
                <w:kern w:val="0"/>
                <w:szCs w:val="20"/>
              </w:rPr>
              <w:t>Rainfall infiltration analysis(24hr)</w:t>
            </w:r>
          </w:p>
        </w:tc>
      </w:tr>
      <w:tr w:rsidR="006A4802" w:rsidRPr="005D70FE" w:rsidTr="003435C9">
        <w:trPr>
          <w:trHeight w:val="3199"/>
          <w:jc w:val="center"/>
        </w:trPr>
        <w:tc>
          <w:tcPr>
            <w:tcW w:w="4541" w:type="dxa"/>
            <w:tcBorders>
              <w:top w:val="single" w:sz="2" w:space="0" w:color="000000"/>
              <w:left w:val="nil"/>
              <w:bottom w:val="single" w:sz="2" w:space="0" w:color="000000"/>
              <w:right w:val="single" w:sz="2" w:space="0" w:color="000000"/>
            </w:tcBorders>
            <w:tcMar>
              <w:top w:w="28" w:type="dxa"/>
              <w:left w:w="28" w:type="dxa"/>
              <w:bottom w:w="28" w:type="dxa"/>
              <w:right w:w="28" w:type="dxa"/>
            </w:tcMar>
            <w:vAlign w:val="center"/>
            <w:hideMark/>
          </w:tcPr>
          <w:p w:rsidR="006A4802" w:rsidRPr="005D70FE" w:rsidRDefault="006A4802" w:rsidP="006A4802">
            <w:pPr>
              <w:widowControl/>
              <w:wordWrap/>
              <w:autoSpaceDE/>
              <w:autoSpaceDN/>
              <w:snapToGrid w:val="0"/>
              <w:spacing w:before="100" w:beforeAutospacing="1" w:after="100" w:afterAutospacing="1" w:line="384" w:lineRule="auto"/>
              <w:jc w:val="center"/>
              <w:rPr>
                <w:rFonts w:ascii="굴림" w:eastAsia="굴림" w:hAnsi="굴림" w:cs="굴림"/>
                <w:kern w:val="0"/>
                <w:sz w:val="24"/>
                <w:szCs w:val="24"/>
              </w:rPr>
            </w:pPr>
            <w:r>
              <w:rPr>
                <w:rFonts w:ascii="굴림" w:eastAsia="굴림" w:hAnsi="굴림" w:cs="굴림"/>
                <w:noProof/>
                <w:kern w:val="0"/>
                <w:sz w:val="24"/>
                <w:szCs w:val="24"/>
              </w:rPr>
              <w:drawing>
                <wp:inline distT="0" distB="0" distL="0" distR="0" wp14:anchorId="2EB0E053" wp14:editId="529A8A4C">
                  <wp:extent cx="2788900" cy="1768415"/>
                  <wp:effectExtent l="0" t="0" r="0" b="3810"/>
                  <wp:docPr id="6" name="그림 6" descr="EMB0000134883f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102978952" descr="EMB0000134883f3"/>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3611" r="2934" b="9866"/>
                          <a:stretch/>
                        </pic:blipFill>
                        <pic:spPr bwMode="auto">
                          <a:xfrm>
                            <a:off x="0" y="0"/>
                            <a:ext cx="2795210" cy="1772416"/>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541" w:type="dxa"/>
            <w:tcBorders>
              <w:top w:val="single" w:sz="2" w:space="0" w:color="000000"/>
              <w:left w:val="single" w:sz="2" w:space="0" w:color="000000"/>
              <w:bottom w:val="single" w:sz="2" w:space="0" w:color="000000"/>
              <w:right w:val="nil"/>
            </w:tcBorders>
            <w:tcMar>
              <w:top w:w="28" w:type="dxa"/>
              <w:left w:w="28" w:type="dxa"/>
              <w:bottom w:w="28" w:type="dxa"/>
              <w:right w:w="28" w:type="dxa"/>
            </w:tcMar>
            <w:vAlign w:val="center"/>
            <w:hideMark/>
          </w:tcPr>
          <w:p w:rsidR="006A4802" w:rsidRPr="005D70FE" w:rsidRDefault="006A4802" w:rsidP="006A4802">
            <w:pPr>
              <w:widowControl/>
              <w:wordWrap/>
              <w:autoSpaceDE/>
              <w:autoSpaceDN/>
              <w:snapToGrid w:val="0"/>
              <w:spacing w:before="100" w:beforeAutospacing="1" w:after="100" w:afterAutospacing="1" w:line="384" w:lineRule="auto"/>
              <w:jc w:val="center"/>
              <w:rPr>
                <w:rFonts w:ascii="굴림" w:eastAsia="굴림" w:hAnsi="굴림" w:cs="굴림"/>
                <w:kern w:val="0"/>
                <w:sz w:val="24"/>
                <w:szCs w:val="24"/>
              </w:rPr>
            </w:pPr>
            <w:r>
              <w:rPr>
                <w:rFonts w:ascii="굴림" w:eastAsia="굴림" w:hAnsi="굴림" w:cs="굴림"/>
                <w:noProof/>
                <w:kern w:val="0"/>
                <w:sz w:val="24"/>
                <w:szCs w:val="24"/>
              </w:rPr>
              <w:drawing>
                <wp:inline distT="0" distB="0" distL="0" distR="0" wp14:anchorId="0DB85DA7" wp14:editId="74ED938D">
                  <wp:extent cx="2835739" cy="1794294"/>
                  <wp:effectExtent l="0" t="0" r="3175" b="0"/>
                  <wp:docPr id="5" name="그림 5" descr="EMB0000134883f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102979752" descr="EMB0000134883f4"/>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3522" r="2824" b="11916"/>
                          <a:stretch/>
                        </pic:blipFill>
                        <pic:spPr bwMode="auto">
                          <a:xfrm>
                            <a:off x="0" y="0"/>
                            <a:ext cx="2851495" cy="1804264"/>
                          </a:xfrm>
                          <a:prstGeom prst="rect">
                            <a:avLst/>
                          </a:prstGeom>
                          <a:noFill/>
                          <a:ln>
                            <a:noFill/>
                          </a:ln>
                          <a:extLst>
                            <a:ext uri="{53640926-AAD7-44D8-BBD7-CCE9431645EC}">
                              <a14:shadowObscured xmlns:a14="http://schemas.microsoft.com/office/drawing/2010/main"/>
                            </a:ext>
                          </a:extLst>
                        </pic:spPr>
                      </pic:pic>
                    </a:graphicData>
                  </a:graphic>
                </wp:inline>
              </w:drawing>
            </w:r>
          </w:p>
        </w:tc>
      </w:tr>
    </w:tbl>
    <w:p w:rsidR="00A65A9C" w:rsidRDefault="00A65A9C" w:rsidP="006A4802">
      <w:pPr>
        <w:pStyle w:val="s0"/>
        <w:spacing w:line="240" w:lineRule="atLeast"/>
        <w:ind w:firstLineChars="100" w:firstLine="220"/>
        <w:jc w:val="both"/>
        <w:rPr>
          <w:rFonts w:ascii="MS Gothic" w:eastAsiaTheme="minorEastAsia" w:hAnsi="MS Gothic" w:cs="Arial"/>
          <w:b/>
          <w:sz w:val="22"/>
          <w:szCs w:val="22"/>
        </w:rPr>
      </w:pPr>
    </w:p>
    <w:p w:rsidR="0028002D" w:rsidRDefault="00A552E8" w:rsidP="0028002D">
      <w:pPr>
        <w:widowControl/>
        <w:wordWrap/>
        <w:autoSpaceDE/>
        <w:autoSpaceDN/>
        <w:spacing w:line="320" w:lineRule="exact"/>
        <w:ind w:leftChars="4" w:left="8"/>
        <w:rPr>
          <w:rFonts w:ascii="바탕" w:eastAsia="바탕" w:hAnsi="바탕" w:cs="바탕"/>
          <w:b/>
          <w:sz w:val="24"/>
          <w:szCs w:val="24"/>
        </w:rPr>
      </w:pPr>
      <w:r>
        <w:rPr>
          <w:rFonts w:ascii="MS Gothic" w:hAnsi="MS Gothic" w:cs="Arial Unicode MS" w:hint="eastAsia"/>
          <w:b/>
          <w:sz w:val="24"/>
          <w:szCs w:val="24"/>
        </w:rPr>
        <w:t>3</w:t>
      </w:r>
      <w:r w:rsidR="0028002D" w:rsidRPr="00AC54F2">
        <w:rPr>
          <w:rFonts w:ascii="MS Gothic" w:eastAsia="MS Gothic" w:hAnsi="MS Gothic" w:cs="Arial Unicode MS"/>
          <w:b/>
          <w:sz w:val="24"/>
          <w:szCs w:val="24"/>
        </w:rPr>
        <w:t xml:space="preserve">. </w:t>
      </w:r>
      <w:r w:rsidR="0028002D">
        <w:rPr>
          <w:rFonts w:ascii="바탕" w:eastAsia="바탕" w:hAnsi="바탕" w:cs="바탕" w:hint="eastAsia"/>
          <w:b/>
          <w:sz w:val="24"/>
          <w:szCs w:val="24"/>
        </w:rPr>
        <w:t xml:space="preserve">결 </w:t>
      </w:r>
      <w:proofErr w:type="spellStart"/>
      <w:r w:rsidR="0028002D">
        <w:rPr>
          <w:rFonts w:ascii="바탕" w:eastAsia="바탕" w:hAnsi="바탕" w:cs="바탕" w:hint="eastAsia"/>
          <w:b/>
          <w:sz w:val="24"/>
          <w:szCs w:val="24"/>
        </w:rPr>
        <w:t>론</w:t>
      </w:r>
      <w:proofErr w:type="spellEnd"/>
    </w:p>
    <w:p w:rsidR="0028002D" w:rsidRPr="00932009" w:rsidRDefault="0028002D" w:rsidP="0028002D">
      <w:pPr>
        <w:widowControl/>
        <w:wordWrap/>
        <w:autoSpaceDE/>
        <w:autoSpaceDN/>
        <w:spacing w:line="100" w:lineRule="atLeast"/>
        <w:jc w:val="left"/>
        <w:rPr>
          <w:rFonts w:ascii="MS Gothic" w:eastAsia="MS Gothic" w:hAnsi="MS Gothic" w:cs="Arial Unicode MS"/>
          <w:b/>
          <w:sz w:val="10"/>
          <w:szCs w:val="10"/>
        </w:rPr>
      </w:pPr>
    </w:p>
    <w:p w:rsidR="0028002D" w:rsidRPr="00675B55" w:rsidRDefault="0028002D" w:rsidP="0028002D">
      <w:pPr>
        <w:pStyle w:val="s0"/>
        <w:jc w:val="both"/>
        <w:rPr>
          <w:rFonts w:ascii="MS Gothic" w:eastAsiaTheme="minorEastAsia" w:hAnsi="MS Gothic" w:cs="Arial"/>
          <w:b/>
          <w:sz w:val="8"/>
          <w:szCs w:val="8"/>
        </w:rPr>
      </w:pPr>
    </w:p>
    <w:p w:rsidR="0028002D" w:rsidRPr="0028002D" w:rsidRDefault="0028002D" w:rsidP="0028002D">
      <w:pPr>
        <w:widowControl/>
        <w:wordWrap/>
        <w:autoSpaceDE/>
        <w:autoSpaceDN/>
        <w:snapToGrid w:val="0"/>
        <w:spacing w:line="320" w:lineRule="exact"/>
        <w:ind w:firstLineChars="100" w:firstLine="192"/>
        <w:rPr>
          <w:rFonts w:ascii="바탕" w:eastAsia="바탕" w:hAnsi="바탕" w:cs="굴림"/>
          <w:spacing w:val="-4"/>
          <w:kern w:val="0"/>
          <w:szCs w:val="20"/>
        </w:rPr>
      </w:pPr>
      <w:r w:rsidRPr="0028002D">
        <w:rPr>
          <w:rFonts w:ascii="바탕" w:eastAsia="바탕" w:hAnsi="바탕" w:cs="굴림" w:hint="eastAsia"/>
          <w:spacing w:val="-4"/>
          <w:kern w:val="0"/>
          <w:szCs w:val="20"/>
        </w:rPr>
        <w:t xml:space="preserve">연구대상 </w:t>
      </w:r>
      <w:proofErr w:type="spellStart"/>
      <w:r w:rsidRPr="0028002D">
        <w:rPr>
          <w:rFonts w:ascii="바탕" w:eastAsia="바탕" w:hAnsi="바탕" w:cs="굴림" w:hint="eastAsia"/>
          <w:spacing w:val="-4"/>
          <w:kern w:val="0"/>
          <w:szCs w:val="20"/>
        </w:rPr>
        <w:t>비탈면은</w:t>
      </w:r>
      <w:proofErr w:type="spellEnd"/>
      <w:r w:rsidRPr="0028002D">
        <w:rPr>
          <w:rFonts w:ascii="바탕" w:eastAsia="바탕" w:hAnsi="바탕" w:cs="굴림" w:hint="eastAsia"/>
          <w:spacing w:val="-4"/>
          <w:kern w:val="0"/>
          <w:szCs w:val="20"/>
        </w:rPr>
        <w:t xml:space="preserve"> 대체로 신선한 암반구간이 주를 이루고 있으나 소단 </w:t>
      </w:r>
      <w:proofErr w:type="spellStart"/>
      <w:r w:rsidRPr="0028002D">
        <w:rPr>
          <w:rFonts w:ascii="바탕" w:eastAsia="바탕" w:hAnsi="바탕" w:cs="굴림" w:hint="eastAsia"/>
          <w:spacing w:val="-4"/>
          <w:kern w:val="0"/>
          <w:szCs w:val="20"/>
        </w:rPr>
        <w:t>직하부의</w:t>
      </w:r>
      <w:proofErr w:type="spellEnd"/>
      <w:r w:rsidRPr="0028002D">
        <w:rPr>
          <w:rFonts w:ascii="바탕" w:eastAsia="바탕" w:hAnsi="바탕" w:cs="굴림" w:hint="eastAsia"/>
          <w:spacing w:val="-4"/>
          <w:kern w:val="0"/>
          <w:szCs w:val="20"/>
        </w:rPr>
        <w:t xml:space="preserve"> 파쇄가 심한 영역과 소단 상부 토사구간의 경우 시간이 경과함에 따라 지속적으로 </w:t>
      </w:r>
      <w:proofErr w:type="spellStart"/>
      <w:r w:rsidRPr="0028002D">
        <w:rPr>
          <w:rFonts w:ascii="바탕" w:eastAsia="바탕" w:hAnsi="바탕" w:cs="굴림" w:hint="eastAsia"/>
          <w:spacing w:val="-4"/>
          <w:kern w:val="0"/>
          <w:szCs w:val="20"/>
        </w:rPr>
        <w:t>세굴</w:t>
      </w:r>
      <w:proofErr w:type="spellEnd"/>
      <w:r w:rsidRPr="0028002D">
        <w:rPr>
          <w:rFonts w:ascii="바탕" w:eastAsia="바탕" w:hAnsi="바탕" w:cs="굴림" w:hint="eastAsia"/>
          <w:spacing w:val="-4"/>
          <w:kern w:val="0"/>
          <w:szCs w:val="20"/>
        </w:rPr>
        <w:t xml:space="preserve"> 또는 표층붕괴 현상이 발생할 것으로 판단된다. 이에 </w:t>
      </w:r>
      <w:proofErr w:type="spellStart"/>
      <w:r w:rsidRPr="0028002D">
        <w:rPr>
          <w:rFonts w:ascii="바탕" w:eastAsia="바탕" w:hAnsi="바탕" w:cs="굴림" w:hint="eastAsia"/>
          <w:spacing w:val="-4"/>
          <w:kern w:val="0"/>
          <w:szCs w:val="20"/>
        </w:rPr>
        <w:t>비탈면</w:t>
      </w:r>
      <w:proofErr w:type="spellEnd"/>
      <w:r w:rsidRPr="0028002D">
        <w:rPr>
          <w:rFonts w:ascii="바탕" w:eastAsia="바탕" w:hAnsi="바탕" w:cs="굴림" w:hint="eastAsia"/>
          <w:spacing w:val="-4"/>
          <w:kern w:val="0"/>
          <w:szCs w:val="20"/>
        </w:rPr>
        <w:t xml:space="preserve"> 안정성 확보를 위하여 </w:t>
      </w:r>
      <w:proofErr w:type="spellStart"/>
      <w:r w:rsidRPr="0028002D">
        <w:rPr>
          <w:rFonts w:ascii="바탕" w:eastAsia="바탕" w:hAnsi="바탕" w:cs="굴림" w:hint="eastAsia"/>
          <w:spacing w:val="-4"/>
          <w:kern w:val="0"/>
          <w:szCs w:val="20"/>
        </w:rPr>
        <w:t>비탈면</w:t>
      </w:r>
      <w:proofErr w:type="spellEnd"/>
      <w:r w:rsidRPr="0028002D">
        <w:rPr>
          <w:rFonts w:ascii="바탕" w:eastAsia="바탕" w:hAnsi="바탕" w:cs="굴림" w:hint="eastAsia"/>
          <w:spacing w:val="-4"/>
          <w:kern w:val="0"/>
          <w:szCs w:val="20"/>
        </w:rPr>
        <w:t xml:space="preserve"> 하단부로부터 약 13m 높이 지점 상부에 </w:t>
      </w:r>
      <w:proofErr w:type="spellStart"/>
      <w:r w:rsidRPr="0028002D">
        <w:rPr>
          <w:rFonts w:ascii="바탕" w:eastAsia="바탕" w:hAnsi="바탕" w:cs="굴림" w:hint="eastAsia"/>
          <w:spacing w:val="-4"/>
          <w:kern w:val="0"/>
          <w:szCs w:val="20"/>
        </w:rPr>
        <w:t>쏘일네일링을</w:t>
      </w:r>
      <w:proofErr w:type="spellEnd"/>
      <w:r w:rsidRPr="0028002D">
        <w:rPr>
          <w:rFonts w:ascii="바탕" w:eastAsia="바탕" w:hAnsi="바탕" w:cs="굴림" w:hint="eastAsia"/>
          <w:spacing w:val="-4"/>
          <w:kern w:val="0"/>
          <w:szCs w:val="20"/>
        </w:rPr>
        <w:t xml:space="preserve"> 적용하고 추가로 </w:t>
      </w:r>
      <w:proofErr w:type="spellStart"/>
      <w:r w:rsidRPr="0028002D">
        <w:rPr>
          <w:rFonts w:ascii="바탕" w:eastAsia="바탕" w:hAnsi="바탕" w:cs="굴림" w:hint="eastAsia"/>
          <w:spacing w:val="-4"/>
          <w:kern w:val="0"/>
          <w:szCs w:val="20"/>
        </w:rPr>
        <w:t>식생공을</w:t>
      </w:r>
      <w:proofErr w:type="spellEnd"/>
      <w:r w:rsidRPr="0028002D">
        <w:rPr>
          <w:rFonts w:ascii="바탕" w:eastAsia="바탕" w:hAnsi="바탕" w:cs="굴림" w:hint="eastAsia"/>
          <w:spacing w:val="-4"/>
          <w:kern w:val="0"/>
          <w:szCs w:val="20"/>
        </w:rPr>
        <w:t xml:space="preserve"> 시공하여 안정성을 확보하는 방안이 적절할 것으로 판단된다. </w:t>
      </w:r>
    </w:p>
    <w:p w:rsidR="0028002D" w:rsidRPr="0028002D" w:rsidRDefault="0028002D" w:rsidP="0028002D">
      <w:pPr>
        <w:widowControl/>
        <w:wordWrap/>
        <w:autoSpaceDE/>
        <w:autoSpaceDN/>
        <w:snapToGrid w:val="0"/>
        <w:spacing w:line="320" w:lineRule="exact"/>
        <w:ind w:firstLineChars="100" w:firstLine="192"/>
        <w:rPr>
          <w:rFonts w:ascii="바탕" w:eastAsia="바탕" w:hAnsi="바탕" w:cs="굴림"/>
          <w:spacing w:val="-4"/>
          <w:kern w:val="0"/>
          <w:szCs w:val="20"/>
        </w:rPr>
      </w:pPr>
      <w:r w:rsidRPr="0028002D">
        <w:rPr>
          <w:rFonts w:ascii="바탕" w:eastAsia="바탕" w:hAnsi="바탕" w:cs="굴림" w:hint="eastAsia"/>
          <w:spacing w:val="-4"/>
          <w:kern w:val="0"/>
          <w:szCs w:val="20"/>
        </w:rPr>
        <w:t xml:space="preserve">연구대상 </w:t>
      </w:r>
      <w:proofErr w:type="spellStart"/>
      <w:r w:rsidRPr="0028002D">
        <w:rPr>
          <w:rFonts w:ascii="바탕" w:eastAsia="바탕" w:hAnsi="바탕" w:cs="굴림" w:hint="eastAsia"/>
          <w:spacing w:val="-4"/>
          <w:kern w:val="0"/>
          <w:szCs w:val="20"/>
        </w:rPr>
        <w:t>비탈면을</w:t>
      </w:r>
      <w:proofErr w:type="spellEnd"/>
      <w:r w:rsidRPr="0028002D">
        <w:rPr>
          <w:rFonts w:ascii="바탕" w:eastAsia="바탕" w:hAnsi="바탕" w:cs="굴림" w:hint="eastAsia"/>
          <w:spacing w:val="-4"/>
          <w:kern w:val="0"/>
          <w:szCs w:val="20"/>
        </w:rPr>
        <w:t xml:space="preserve"> 구성하는 </w:t>
      </w:r>
      <w:proofErr w:type="spellStart"/>
      <w:r w:rsidRPr="0028002D">
        <w:rPr>
          <w:rFonts w:ascii="바탕" w:eastAsia="바탕" w:hAnsi="바탕" w:cs="굴림" w:hint="eastAsia"/>
          <w:spacing w:val="-4"/>
          <w:kern w:val="0"/>
          <w:szCs w:val="20"/>
        </w:rPr>
        <w:t>암종인</w:t>
      </w:r>
      <w:proofErr w:type="spellEnd"/>
      <w:r w:rsidRPr="0028002D">
        <w:rPr>
          <w:rFonts w:ascii="바탕" w:eastAsia="바탕" w:hAnsi="바탕" w:cs="굴림" w:hint="eastAsia"/>
          <w:spacing w:val="-4"/>
          <w:kern w:val="0"/>
          <w:szCs w:val="20"/>
        </w:rPr>
        <w:t xml:space="preserve"> 석회암은 불연속면을 따라서 물이 침투할 경우 급속도로 풍화가 진행되어 신선한 암반이 풍화토화 되는 특징을 갖고 있다. 따라서 </w:t>
      </w:r>
      <w:proofErr w:type="spellStart"/>
      <w:r w:rsidRPr="0028002D">
        <w:rPr>
          <w:rFonts w:ascii="바탕" w:eastAsia="바탕" w:hAnsi="바탕" w:cs="굴림" w:hint="eastAsia"/>
          <w:spacing w:val="-4"/>
          <w:kern w:val="0"/>
          <w:szCs w:val="20"/>
        </w:rPr>
        <w:t>비탈면</w:t>
      </w:r>
      <w:proofErr w:type="spellEnd"/>
      <w:r w:rsidRPr="0028002D">
        <w:rPr>
          <w:rFonts w:ascii="바탕" w:eastAsia="바탕" w:hAnsi="바탕" w:cs="굴림" w:hint="eastAsia"/>
          <w:spacing w:val="-4"/>
          <w:kern w:val="0"/>
          <w:szCs w:val="20"/>
        </w:rPr>
        <w:t xml:space="preserve"> </w:t>
      </w:r>
      <w:proofErr w:type="spellStart"/>
      <w:r w:rsidRPr="0028002D">
        <w:rPr>
          <w:rFonts w:ascii="바탕" w:eastAsia="바탕" w:hAnsi="바탕" w:cs="굴림" w:hint="eastAsia"/>
          <w:spacing w:val="-4"/>
          <w:kern w:val="0"/>
          <w:szCs w:val="20"/>
        </w:rPr>
        <w:t>법면에</w:t>
      </w:r>
      <w:proofErr w:type="spellEnd"/>
      <w:r w:rsidRPr="0028002D">
        <w:rPr>
          <w:rFonts w:ascii="바탕" w:eastAsia="바탕" w:hAnsi="바탕" w:cs="굴림" w:hint="eastAsia"/>
          <w:spacing w:val="-4"/>
          <w:kern w:val="0"/>
          <w:szCs w:val="20"/>
        </w:rPr>
        <w:t xml:space="preserve"> 누수가 관찰되는 지점에는 수평배수공을 설치하여 </w:t>
      </w:r>
      <w:proofErr w:type="spellStart"/>
      <w:r w:rsidRPr="0028002D">
        <w:rPr>
          <w:rFonts w:ascii="바탕" w:eastAsia="바탕" w:hAnsi="바탕" w:cs="굴림" w:hint="eastAsia"/>
          <w:spacing w:val="-4"/>
          <w:kern w:val="0"/>
          <w:szCs w:val="20"/>
        </w:rPr>
        <w:t>비탈면</w:t>
      </w:r>
      <w:proofErr w:type="spellEnd"/>
      <w:r w:rsidRPr="0028002D">
        <w:rPr>
          <w:rFonts w:ascii="바탕" w:eastAsia="바탕" w:hAnsi="바탕" w:cs="굴림" w:hint="eastAsia"/>
          <w:spacing w:val="-4"/>
          <w:kern w:val="0"/>
          <w:szCs w:val="20"/>
        </w:rPr>
        <w:t xml:space="preserve"> 내부에 존재하는 물이 원활히 배수되도록 조치여야 한다. </w:t>
      </w:r>
    </w:p>
    <w:p w:rsidR="003435C9" w:rsidRPr="0028002D" w:rsidRDefault="003435C9" w:rsidP="00A45B2D">
      <w:pPr>
        <w:pStyle w:val="s0"/>
        <w:jc w:val="both"/>
        <w:rPr>
          <w:rFonts w:ascii="굴림" w:eastAsia="굴림" w:hAnsi="굴림" w:cs="굴림"/>
        </w:rPr>
      </w:pPr>
    </w:p>
    <w:p w:rsidR="00DE1E9C" w:rsidRPr="00D771FD" w:rsidRDefault="00DE1E9C" w:rsidP="00D771FD">
      <w:pPr>
        <w:pStyle w:val="s0"/>
        <w:spacing w:line="320" w:lineRule="exact"/>
        <w:ind w:left="23"/>
        <w:jc w:val="both"/>
        <w:rPr>
          <w:rFonts w:ascii="MS Gothic" w:eastAsia="MS Gothic" w:hAnsi="MS Gothic" w:cs="Arial Unicode MS"/>
          <w:b/>
        </w:rPr>
      </w:pPr>
      <w:r w:rsidRPr="00D771FD">
        <w:rPr>
          <w:rFonts w:ascii="MS Gothic" w:eastAsia="MS Gothic" w:hAnsi="MS Gothic" w:cs="Arial Unicode MS" w:hint="eastAsia"/>
          <w:b/>
        </w:rPr>
        <w:t>참고문헌</w:t>
      </w:r>
    </w:p>
    <w:p w:rsidR="00345381" w:rsidRDefault="00345381" w:rsidP="0028002D">
      <w:pPr>
        <w:widowControl/>
        <w:wordWrap/>
        <w:autoSpaceDE/>
        <w:autoSpaceDN/>
        <w:snapToGrid w:val="0"/>
        <w:ind w:left="200" w:hangingChars="100" w:hanging="200"/>
        <w:rPr>
          <w:rFonts w:ascii="바탕" w:eastAsia="바탕" w:hAnsi="바탕" w:cs="굴림"/>
          <w:color w:val="000000"/>
          <w:kern w:val="0"/>
          <w:szCs w:val="20"/>
        </w:rPr>
      </w:pPr>
    </w:p>
    <w:p w:rsidR="0028002D" w:rsidRPr="0028002D" w:rsidRDefault="0028002D" w:rsidP="0028002D">
      <w:pPr>
        <w:widowControl/>
        <w:wordWrap/>
        <w:autoSpaceDE/>
        <w:autoSpaceDN/>
        <w:snapToGrid w:val="0"/>
        <w:ind w:left="200" w:hangingChars="100" w:hanging="200"/>
        <w:rPr>
          <w:rFonts w:ascii="바탕" w:eastAsia="바탕" w:hAnsi="바탕" w:cs="굴림"/>
          <w:color w:val="000000"/>
          <w:kern w:val="0"/>
          <w:szCs w:val="20"/>
        </w:rPr>
      </w:pPr>
      <w:r w:rsidRPr="0028002D">
        <w:rPr>
          <w:rFonts w:ascii="바탕" w:eastAsia="바탕" w:hAnsi="바탕" w:cs="굴림" w:hint="eastAsia"/>
          <w:color w:val="000000"/>
          <w:kern w:val="0"/>
          <w:szCs w:val="20"/>
        </w:rPr>
        <w:t xml:space="preserve">1. </w:t>
      </w:r>
      <w:proofErr w:type="spellStart"/>
      <w:r w:rsidRPr="0028002D">
        <w:rPr>
          <w:rFonts w:ascii="바탕" w:eastAsia="바탕" w:hAnsi="바탕" w:cs="굴림" w:hint="eastAsia"/>
          <w:color w:val="000000"/>
          <w:kern w:val="0"/>
          <w:szCs w:val="20"/>
        </w:rPr>
        <w:t>권오일</w:t>
      </w:r>
      <w:proofErr w:type="spellEnd"/>
      <w:r w:rsidRPr="0028002D">
        <w:rPr>
          <w:rFonts w:ascii="바탕" w:eastAsia="바탕" w:hAnsi="바탕" w:cs="굴림" w:hint="eastAsia"/>
          <w:color w:val="000000"/>
          <w:kern w:val="0"/>
          <w:szCs w:val="20"/>
        </w:rPr>
        <w:t xml:space="preserve">, 김진환 (2013), 강우 침투에 의한 </w:t>
      </w:r>
      <w:proofErr w:type="spellStart"/>
      <w:r w:rsidRPr="0028002D">
        <w:rPr>
          <w:rFonts w:ascii="바탕" w:eastAsia="바탕" w:hAnsi="바탕" w:cs="굴림" w:hint="eastAsia"/>
          <w:color w:val="000000"/>
          <w:kern w:val="0"/>
          <w:szCs w:val="20"/>
        </w:rPr>
        <w:t>비탈면</w:t>
      </w:r>
      <w:proofErr w:type="spellEnd"/>
      <w:r w:rsidRPr="0028002D">
        <w:rPr>
          <w:rFonts w:ascii="바탕" w:eastAsia="바탕" w:hAnsi="바탕" w:cs="굴림" w:hint="eastAsia"/>
          <w:color w:val="000000"/>
          <w:kern w:val="0"/>
          <w:szCs w:val="20"/>
        </w:rPr>
        <w:t xml:space="preserve"> 불안정 영역 대책방안 검토, </w:t>
      </w:r>
      <w:proofErr w:type="spellStart"/>
      <w:r w:rsidRPr="0028002D">
        <w:rPr>
          <w:rFonts w:ascii="바탕" w:eastAsia="바탕" w:hAnsi="바탕" w:cs="굴림" w:hint="eastAsia"/>
          <w:color w:val="000000"/>
          <w:kern w:val="0"/>
          <w:szCs w:val="20"/>
        </w:rPr>
        <w:t>한국지반공학회</w:t>
      </w:r>
      <w:proofErr w:type="spellEnd"/>
      <w:r w:rsidRPr="0028002D">
        <w:rPr>
          <w:rFonts w:ascii="바탕" w:eastAsia="바탕" w:hAnsi="바탕" w:cs="굴림" w:hint="eastAsia"/>
          <w:color w:val="000000"/>
          <w:kern w:val="0"/>
          <w:szCs w:val="20"/>
        </w:rPr>
        <w:t xml:space="preserve"> 사면안정위원회 학술대회 논문집</w:t>
      </w:r>
    </w:p>
    <w:p w:rsidR="0028002D" w:rsidRPr="0028002D" w:rsidRDefault="0028002D" w:rsidP="0028002D">
      <w:pPr>
        <w:widowControl/>
        <w:wordWrap/>
        <w:autoSpaceDE/>
        <w:autoSpaceDN/>
        <w:snapToGrid w:val="0"/>
        <w:ind w:left="200" w:hangingChars="100" w:hanging="200"/>
        <w:rPr>
          <w:rFonts w:ascii="바탕" w:eastAsia="바탕" w:hAnsi="바탕" w:cs="굴림"/>
          <w:color w:val="000000"/>
          <w:kern w:val="0"/>
          <w:szCs w:val="20"/>
        </w:rPr>
      </w:pPr>
      <w:r w:rsidRPr="0028002D">
        <w:rPr>
          <w:rFonts w:ascii="바탕" w:eastAsia="바탕" w:hAnsi="바탕" w:cs="굴림" w:hint="eastAsia"/>
          <w:color w:val="000000"/>
          <w:kern w:val="0"/>
          <w:szCs w:val="20"/>
        </w:rPr>
        <w:t xml:space="preserve">2. 평창-정선 도로건설공사(2공구) </w:t>
      </w:r>
      <w:proofErr w:type="spellStart"/>
      <w:r w:rsidRPr="0028002D">
        <w:rPr>
          <w:rFonts w:ascii="바탕" w:eastAsia="바탕" w:hAnsi="바탕" w:cs="굴림" w:hint="eastAsia"/>
          <w:color w:val="000000"/>
          <w:kern w:val="0"/>
          <w:szCs w:val="20"/>
        </w:rPr>
        <w:t>위험비탈면</w:t>
      </w:r>
      <w:proofErr w:type="spellEnd"/>
      <w:r w:rsidRPr="0028002D">
        <w:rPr>
          <w:rFonts w:ascii="바탕" w:eastAsia="바탕" w:hAnsi="바탕" w:cs="굴림" w:hint="eastAsia"/>
          <w:color w:val="000000"/>
          <w:kern w:val="0"/>
          <w:szCs w:val="20"/>
        </w:rPr>
        <w:t xml:space="preserve"> 안정성 검토 연구 용역 최종보고서 (2013), </w:t>
      </w:r>
      <w:proofErr w:type="spellStart"/>
      <w:r w:rsidRPr="0028002D">
        <w:rPr>
          <w:rFonts w:ascii="바탕" w:eastAsia="바탕" w:hAnsi="바탕" w:cs="굴림" w:hint="eastAsia"/>
          <w:color w:val="000000"/>
          <w:kern w:val="0"/>
          <w:szCs w:val="20"/>
        </w:rPr>
        <w:t>건기연</w:t>
      </w:r>
      <w:proofErr w:type="spellEnd"/>
      <w:r w:rsidRPr="0028002D">
        <w:rPr>
          <w:rFonts w:ascii="바탕" w:eastAsia="바탕" w:hAnsi="바탕" w:cs="굴림" w:hint="eastAsia"/>
          <w:color w:val="000000"/>
          <w:kern w:val="0"/>
          <w:szCs w:val="20"/>
        </w:rPr>
        <w:t xml:space="preserve"> 2012-033, 한국건설기술연구원.</w:t>
      </w:r>
    </w:p>
    <w:p w:rsidR="0028002D" w:rsidRPr="0028002D" w:rsidRDefault="0028002D" w:rsidP="0028002D">
      <w:pPr>
        <w:widowControl/>
        <w:wordWrap/>
        <w:autoSpaceDE/>
        <w:autoSpaceDN/>
        <w:snapToGrid w:val="0"/>
        <w:ind w:left="200" w:hangingChars="100" w:hanging="200"/>
        <w:rPr>
          <w:rFonts w:ascii="바탕" w:eastAsia="바탕" w:hAnsi="바탕" w:cs="굴림"/>
          <w:color w:val="000000"/>
          <w:kern w:val="0"/>
          <w:szCs w:val="20"/>
        </w:rPr>
      </w:pPr>
      <w:r w:rsidRPr="0028002D">
        <w:rPr>
          <w:rFonts w:ascii="바탕" w:eastAsia="바탕" w:hAnsi="바탕" w:cs="굴림" w:hint="eastAsia"/>
          <w:color w:val="000000"/>
          <w:kern w:val="0"/>
          <w:szCs w:val="20"/>
        </w:rPr>
        <w:t xml:space="preserve">3. </w:t>
      </w:r>
      <w:proofErr w:type="spellStart"/>
      <w:r w:rsidRPr="0028002D">
        <w:rPr>
          <w:rFonts w:ascii="바탕" w:eastAsia="바탕" w:hAnsi="바탕" w:cs="굴림" w:hint="eastAsia"/>
          <w:color w:val="000000"/>
          <w:kern w:val="0"/>
          <w:szCs w:val="20"/>
        </w:rPr>
        <w:t>Cluzel</w:t>
      </w:r>
      <w:proofErr w:type="spellEnd"/>
      <w:r w:rsidRPr="0028002D">
        <w:rPr>
          <w:rFonts w:ascii="바탕" w:eastAsia="바탕" w:hAnsi="바탕" w:cs="굴림" w:hint="eastAsia"/>
          <w:color w:val="000000"/>
          <w:kern w:val="0"/>
          <w:szCs w:val="20"/>
        </w:rPr>
        <w:t xml:space="preserve">, D., Cadet, J. P. and </w:t>
      </w:r>
      <w:proofErr w:type="spellStart"/>
      <w:r w:rsidRPr="0028002D">
        <w:rPr>
          <w:rFonts w:ascii="바탕" w:eastAsia="바탕" w:hAnsi="바탕" w:cs="굴림" w:hint="eastAsia"/>
          <w:color w:val="000000"/>
          <w:kern w:val="0"/>
          <w:szCs w:val="20"/>
        </w:rPr>
        <w:t>Lapierre</w:t>
      </w:r>
      <w:proofErr w:type="spellEnd"/>
      <w:r w:rsidRPr="0028002D">
        <w:rPr>
          <w:rFonts w:ascii="바탕" w:eastAsia="바탕" w:hAnsi="바탕" w:cs="굴림" w:hint="eastAsia"/>
          <w:color w:val="000000"/>
          <w:kern w:val="0"/>
          <w:szCs w:val="20"/>
        </w:rPr>
        <w:t xml:space="preserve">, H. (1990), Geodynamics of the </w:t>
      </w:r>
      <w:proofErr w:type="spellStart"/>
      <w:r w:rsidRPr="0028002D">
        <w:rPr>
          <w:rFonts w:ascii="바탕" w:eastAsia="바탕" w:hAnsi="바탕" w:cs="굴림" w:hint="eastAsia"/>
          <w:color w:val="000000"/>
          <w:kern w:val="0"/>
          <w:szCs w:val="20"/>
        </w:rPr>
        <w:t>Ogcheon</w:t>
      </w:r>
      <w:proofErr w:type="spellEnd"/>
      <w:r w:rsidRPr="0028002D">
        <w:rPr>
          <w:rFonts w:ascii="바탕" w:eastAsia="바탕" w:hAnsi="바탕" w:cs="굴림" w:hint="eastAsia"/>
          <w:color w:val="000000"/>
          <w:kern w:val="0"/>
          <w:szCs w:val="20"/>
        </w:rPr>
        <w:t xml:space="preserve"> </w:t>
      </w:r>
      <w:proofErr w:type="gramStart"/>
      <w:r w:rsidRPr="0028002D">
        <w:rPr>
          <w:rFonts w:ascii="바탕" w:eastAsia="바탕" w:hAnsi="바탕" w:cs="굴림" w:hint="eastAsia"/>
          <w:color w:val="000000"/>
          <w:kern w:val="0"/>
          <w:szCs w:val="20"/>
        </w:rPr>
        <w:t>Belt(</w:t>
      </w:r>
      <w:proofErr w:type="gramEnd"/>
      <w:r w:rsidRPr="0028002D">
        <w:rPr>
          <w:rFonts w:ascii="바탕" w:eastAsia="바탕" w:hAnsi="바탕" w:cs="굴림" w:hint="eastAsia"/>
          <w:color w:val="000000"/>
          <w:kern w:val="0"/>
          <w:szCs w:val="20"/>
        </w:rPr>
        <w:t xml:space="preserve">South Korea), </w:t>
      </w:r>
      <w:proofErr w:type="spellStart"/>
      <w:r w:rsidRPr="0028002D">
        <w:rPr>
          <w:rFonts w:ascii="바탕" w:eastAsia="바탕" w:hAnsi="바탕" w:cs="굴림" w:hint="eastAsia"/>
          <w:color w:val="000000"/>
          <w:kern w:val="0"/>
          <w:szCs w:val="20"/>
        </w:rPr>
        <w:t>Tectonophys</w:t>
      </w:r>
      <w:proofErr w:type="spellEnd"/>
      <w:r w:rsidRPr="0028002D">
        <w:rPr>
          <w:rFonts w:ascii="바탕" w:eastAsia="바탕" w:hAnsi="바탕" w:cs="굴림" w:hint="eastAsia"/>
          <w:color w:val="000000"/>
          <w:kern w:val="0"/>
          <w:szCs w:val="20"/>
        </w:rPr>
        <w:t>, Vol.183, pp.41∼56.</w:t>
      </w:r>
    </w:p>
    <w:p w:rsidR="001310F3" w:rsidRDefault="001310F3" w:rsidP="0028002D">
      <w:pPr>
        <w:widowControl/>
        <w:wordWrap/>
        <w:autoSpaceDE/>
        <w:autoSpaceDN/>
        <w:snapToGrid w:val="0"/>
        <w:rPr>
          <w:rFonts w:ascii="바탕" w:eastAsia="바탕" w:hAnsi="바탕" w:cs="굴림"/>
          <w:color w:val="000000"/>
          <w:kern w:val="0"/>
          <w:szCs w:val="20"/>
        </w:rPr>
      </w:pPr>
    </w:p>
    <w:p w:rsidR="003435C9" w:rsidRDefault="003435C9" w:rsidP="0028002D">
      <w:pPr>
        <w:widowControl/>
        <w:wordWrap/>
        <w:autoSpaceDE/>
        <w:autoSpaceDN/>
        <w:snapToGrid w:val="0"/>
        <w:rPr>
          <w:rFonts w:ascii="바탕" w:eastAsia="바탕" w:hAnsi="바탕" w:cs="굴림"/>
          <w:color w:val="000000"/>
          <w:kern w:val="0"/>
          <w:szCs w:val="20"/>
        </w:rPr>
      </w:pPr>
    </w:p>
    <w:p w:rsidR="00345381" w:rsidRPr="00D771FD" w:rsidRDefault="00345381" w:rsidP="00345381">
      <w:pPr>
        <w:pStyle w:val="s0"/>
        <w:spacing w:line="320" w:lineRule="exact"/>
        <w:ind w:left="23"/>
        <w:jc w:val="both"/>
        <w:rPr>
          <w:rFonts w:ascii="MS Gothic" w:eastAsia="MS Gothic" w:hAnsi="MS Gothic" w:cs="Arial Unicode MS"/>
          <w:b/>
        </w:rPr>
      </w:pPr>
      <w:r>
        <w:rPr>
          <w:rFonts w:ascii="바탕" w:eastAsia="바탕" w:hAnsi="바탕" w:cs="바탕" w:hint="eastAsia"/>
          <w:b/>
        </w:rPr>
        <w:t>감사의 글</w:t>
      </w:r>
    </w:p>
    <w:p w:rsidR="00345381" w:rsidRDefault="00345381" w:rsidP="00345381">
      <w:pPr>
        <w:widowControl/>
        <w:wordWrap/>
        <w:autoSpaceDE/>
        <w:autoSpaceDN/>
        <w:snapToGrid w:val="0"/>
        <w:ind w:left="200" w:hangingChars="100" w:hanging="200"/>
        <w:rPr>
          <w:rFonts w:ascii="바탕" w:eastAsia="바탕" w:hAnsi="바탕" w:cs="굴림"/>
          <w:color w:val="000000"/>
          <w:kern w:val="0"/>
          <w:szCs w:val="20"/>
        </w:rPr>
      </w:pPr>
    </w:p>
    <w:p w:rsidR="00345381" w:rsidRPr="00A552E8" w:rsidRDefault="00345381" w:rsidP="00A552E8">
      <w:pPr>
        <w:widowControl/>
        <w:wordWrap/>
        <w:autoSpaceDE/>
        <w:autoSpaceDN/>
        <w:snapToGrid w:val="0"/>
        <w:spacing w:line="320" w:lineRule="exact"/>
        <w:ind w:firstLineChars="100" w:firstLine="192"/>
        <w:rPr>
          <w:rFonts w:ascii="바탕" w:eastAsia="바탕" w:hAnsi="바탕" w:cs="굴림"/>
          <w:color w:val="000000"/>
          <w:spacing w:val="-4"/>
          <w:kern w:val="0"/>
          <w:szCs w:val="20"/>
        </w:rPr>
      </w:pPr>
      <w:r w:rsidRPr="00345381">
        <w:rPr>
          <w:rFonts w:ascii="바탕" w:eastAsia="바탕" w:hAnsi="바탕" w:cs="굴림" w:hint="eastAsia"/>
          <w:color w:val="000000"/>
          <w:spacing w:val="-4"/>
          <w:kern w:val="0"/>
          <w:szCs w:val="20"/>
        </w:rPr>
        <w:t xml:space="preserve">본 연구는 </w:t>
      </w:r>
      <w:proofErr w:type="spellStart"/>
      <w:r w:rsidR="00A552E8">
        <w:rPr>
          <w:rFonts w:ascii="바탕" w:eastAsia="바탕" w:hAnsi="바탕" w:cs="굴림" w:hint="eastAsia"/>
          <w:color w:val="000000"/>
          <w:spacing w:val="-4"/>
          <w:kern w:val="0"/>
          <w:szCs w:val="20"/>
        </w:rPr>
        <w:t>oo</w:t>
      </w:r>
      <w:proofErr w:type="spellEnd"/>
      <w:r w:rsidRPr="00345381">
        <w:rPr>
          <w:rFonts w:ascii="바탕" w:eastAsia="바탕" w:hAnsi="바탕" w:cs="굴림" w:hint="eastAsia"/>
          <w:color w:val="000000"/>
          <w:spacing w:val="-4"/>
          <w:kern w:val="0"/>
          <w:szCs w:val="20"/>
        </w:rPr>
        <w:t xml:space="preserve"> 지원(</w:t>
      </w:r>
      <w:proofErr w:type="spellStart"/>
      <w:r w:rsidRPr="00345381">
        <w:rPr>
          <w:rFonts w:ascii="바탕" w:eastAsia="바탕" w:hAnsi="바탕" w:cs="굴림" w:hint="eastAsia"/>
          <w:color w:val="000000"/>
          <w:spacing w:val="-4"/>
          <w:kern w:val="0"/>
          <w:szCs w:val="20"/>
        </w:rPr>
        <w:t>과제명</w:t>
      </w:r>
      <w:proofErr w:type="spellEnd"/>
      <w:r w:rsidRPr="00345381">
        <w:rPr>
          <w:rFonts w:ascii="바탕" w:eastAsia="바탕" w:hAnsi="바탕" w:cs="굴림" w:hint="eastAsia"/>
          <w:color w:val="000000"/>
          <w:spacing w:val="-4"/>
          <w:kern w:val="0"/>
          <w:szCs w:val="20"/>
        </w:rPr>
        <w:t xml:space="preserve">: </w:t>
      </w:r>
      <w:proofErr w:type="spellStart"/>
      <w:r w:rsidR="00A552E8">
        <w:rPr>
          <w:rFonts w:ascii="바탕" w:eastAsia="바탕" w:hAnsi="바탕" w:cs="굴림" w:hint="eastAsia"/>
          <w:color w:val="000000"/>
          <w:spacing w:val="-4"/>
          <w:kern w:val="0"/>
          <w:szCs w:val="20"/>
        </w:rPr>
        <w:t>oooo</w:t>
      </w:r>
      <w:proofErr w:type="spellEnd"/>
      <w:r w:rsidRPr="00345381">
        <w:rPr>
          <w:rFonts w:ascii="바탕" w:eastAsia="바탕" w:hAnsi="바탕" w:cs="굴림" w:hint="eastAsia"/>
          <w:color w:val="000000"/>
          <w:spacing w:val="-4"/>
          <w:kern w:val="0"/>
          <w:szCs w:val="20"/>
        </w:rPr>
        <w:t>)에 의해 수행되었으며, 이에 협조해주신 분들께 감사 드립니다.</w:t>
      </w:r>
    </w:p>
    <w:sectPr w:rsidR="00345381" w:rsidRPr="00A552E8" w:rsidSect="00B94C7E">
      <w:pgSz w:w="11906" w:h="16838"/>
      <w:pgMar w:top="1418" w:right="1134" w:bottom="1701" w:left="1701"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C1119" w:rsidRDefault="001C1119" w:rsidP="000D6F53">
      <w:r>
        <w:separator/>
      </w:r>
    </w:p>
  </w:endnote>
  <w:endnote w:type="continuationSeparator" w:id="0">
    <w:p w:rsidR="001C1119" w:rsidRDefault="001C1119" w:rsidP="000D6F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바탕체">
    <w:panose1 w:val="02030609000101010101"/>
    <w:charset w:val="81"/>
    <w:family w:val="roman"/>
    <w:pitch w:val="fixed"/>
    <w:sig w:usb0="B00002AF" w:usb1="69D77CFB" w:usb2="00000030" w:usb3="00000000" w:csb0="0008009F" w:csb1="00000000"/>
  </w:font>
  <w:font w:name="Wingdings">
    <w:panose1 w:val="05000000000000000000"/>
    <w:charset w:val="02"/>
    <w:family w:val="auto"/>
    <w:pitch w:val="variable"/>
    <w:sig w:usb0="00000000" w:usb1="10000000" w:usb2="00000000" w:usb3="00000000" w:csb0="80000000" w:csb1="00000000"/>
  </w:font>
  <w:font w:name="맑은 고딕">
    <w:panose1 w:val="020B0503020000020004"/>
    <w:charset w:val="81"/>
    <w:family w:val="modern"/>
    <w:pitch w:val="variable"/>
    <w:sig w:usb0="900002AF" w:usb1="09D77CFB" w:usb2="00000012" w:usb3="00000000" w:csb0="00080001" w:csb1="00000000"/>
  </w:font>
  <w:font w:name="궁서">
    <w:panose1 w:val="02030600000101010101"/>
    <w:charset w:val="81"/>
    <w:family w:val="roman"/>
    <w:pitch w:val="variable"/>
    <w:sig w:usb0="B00002AF" w:usb1="69D77CFB" w:usb2="00000030" w:usb3="00000000" w:csb0="0008009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한양신명조">
    <w:altName w:val="바탕"/>
    <w:panose1 w:val="00000000000000000000"/>
    <w:charset w:val="81"/>
    <w:family w:val="roman"/>
    <w:notTrueType/>
    <w:pitch w:val="default"/>
    <w:sig w:usb0="00000001" w:usb1="09060000" w:usb2="00000010" w:usb3="00000000" w:csb0="00080000" w:csb1="00000000"/>
  </w:font>
  <w:font w:name="휴먼새내기체">
    <w:altName w:val="바탕"/>
    <w:panose1 w:val="00000000000000000000"/>
    <w:charset w:val="81"/>
    <w:family w:val="roman"/>
    <w:notTrueType/>
    <w:pitch w:val="default"/>
    <w:sig w:usb0="00000001" w:usb1="09060000" w:usb2="00000010" w:usb3="00000000" w:csb0="00080000" w:csb1="00000000"/>
  </w:font>
  <w:font w:name="휴먼고딕">
    <w:altName w:val="바탕"/>
    <w:charset w:val="81"/>
    <w:family w:val="roman"/>
    <w:pitch w:val="variable"/>
    <w:sig w:usb0="800002A7" w:usb1="29D77CFB" w:usb2="00000010" w:usb3="00000000" w:csb0="00080000" w:csb1="00000000"/>
  </w:font>
  <w:font w:name="HCI Hollyhock">
    <w:altName w:val="Times New Roman"/>
    <w:panose1 w:val="00000000000000000000"/>
    <w:charset w:val="00"/>
    <w:family w:val="roman"/>
    <w:notTrueType/>
    <w:pitch w:val="default"/>
    <w:sig w:usb0="00000003" w:usb1="00000000" w:usb2="00000000" w:usb3="00000000" w:csb0="00000001" w:csb1="00000000"/>
  </w:font>
  <w:font w:name="명조">
    <w:altName w:val="바탕"/>
    <w:panose1 w:val="00000000000000000000"/>
    <w:charset w:val="81"/>
    <w:family w:val="roman"/>
    <w:notTrueType/>
    <w:pitch w:val="default"/>
    <w:sig w:usb0="00000001" w:usb1="09060000" w:usb2="00000010" w:usb3="00000000" w:csb0="00080000" w:csb1="00000000"/>
  </w:font>
  <w:font w:name="돋움체">
    <w:panose1 w:val="020B0609000101010101"/>
    <w:charset w:val="81"/>
    <w:family w:val="modern"/>
    <w:pitch w:val="fixed"/>
    <w:sig w:usb0="B00002AF" w:usb1="69D77CFB" w:usb2="00000030" w:usb3="00000000" w:csb0="0008009F" w:csb1="00000000"/>
  </w:font>
  <w:font w:name="Comic Sans MS">
    <w:panose1 w:val="030F0702030302020204"/>
    <w:charset w:val="00"/>
    <w:family w:val="script"/>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1"/>
    <w:family w:val="modern"/>
    <w:pitch w:val="variable"/>
    <w:sig w:usb0="F7FFAFFF" w:usb1="E9DFFFFF" w:usb2="0000003F" w:usb3="00000000" w:csb0="003F01FF" w:csb1="00000000"/>
  </w:font>
  <w:font w:name="MS PGothic">
    <w:panose1 w:val="020B0600070205080204"/>
    <w:charset w:val="80"/>
    <w:family w:val="swiss"/>
    <w:pitch w:val="variable"/>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C1119" w:rsidRDefault="001C1119" w:rsidP="000D6F53">
      <w:r>
        <w:separator/>
      </w:r>
    </w:p>
  </w:footnote>
  <w:footnote w:type="continuationSeparator" w:id="0">
    <w:p w:rsidR="001C1119" w:rsidRDefault="001C1119" w:rsidP="000D6F5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F41E7"/>
    <w:multiLevelType w:val="hybridMultilevel"/>
    <w:tmpl w:val="21F89DE6"/>
    <w:lvl w:ilvl="0" w:tplc="E70C62C2">
      <w:start w:val="1"/>
      <w:numFmt w:val="decimal"/>
      <w:lvlText w:val="(%1)"/>
      <w:lvlJc w:val="left"/>
      <w:pPr>
        <w:ind w:left="790" w:hanging="390"/>
      </w:pPr>
      <w:rPr>
        <w:rFonts w:cs="Times New Roman" w:hint="default"/>
      </w:rPr>
    </w:lvl>
    <w:lvl w:ilvl="1" w:tplc="04090019" w:tentative="1">
      <w:start w:val="1"/>
      <w:numFmt w:val="upperLetter"/>
      <w:lvlText w:val="%2."/>
      <w:lvlJc w:val="left"/>
      <w:pPr>
        <w:ind w:left="1200" w:hanging="400"/>
      </w:pPr>
      <w:rPr>
        <w:rFonts w:cs="Times New Roman"/>
      </w:rPr>
    </w:lvl>
    <w:lvl w:ilvl="2" w:tplc="0409001B" w:tentative="1">
      <w:start w:val="1"/>
      <w:numFmt w:val="lowerRoman"/>
      <w:lvlText w:val="%3."/>
      <w:lvlJc w:val="right"/>
      <w:pPr>
        <w:ind w:left="1600" w:hanging="400"/>
      </w:pPr>
      <w:rPr>
        <w:rFonts w:cs="Times New Roman"/>
      </w:rPr>
    </w:lvl>
    <w:lvl w:ilvl="3" w:tplc="0409000F" w:tentative="1">
      <w:start w:val="1"/>
      <w:numFmt w:val="decimal"/>
      <w:lvlText w:val="%4."/>
      <w:lvlJc w:val="left"/>
      <w:pPr>
        <w:ind w:left="2000" w:hanging="400"/>
      </w:pPr>
      <w:rPr>
        <w:rFonts w:cs="Times New Roman"/>
      </w:rPr>
    </w:lvl>
    <w:lvl w:ilvl="4" w:tplc="04090019" w:tentative="1">
      <w:start w:val="1"/>
      <w:numFmt w:val="upperLetter"/>
      <w:lvlText w:val="%5."/>
      <w:lvlJc w:val="left"/>
      <w:pPr>
        <w:ind w:left="2400" w:hanging="400"/>
      </w:pPr>
      <w:rPr>
        <w:rFonts w:cs="Times New Roman"/>
      </w:rPr>
    </w:lvl>
    <w:lvl w:ilvl="5" w:tplc="0409001B" w:tentative="1">
      <w:start w:val="1"/>
      <w:numFmt w:val="lowerRoman"/>
      <w:lvlText w:val="%6."/>
      <w:lvlJc w:val="right"/>
      <w:pPr>
        <w:ind w:left="2800" w:hanging="400"/>
      </w:pPr>
      <w:rPr>
        <w:rFonts w:cs="Times New Roman"/>
      </w:rPr>
    </w:lvl>
    <w:lvl w:ilvl="6" w:tplc="0409000F" w:tentative="1">
      <w:start w:val="1"/>
      <w:numFmt w:val="decimal"/>
      <w:lvlText w:val="%7."/>
      <w:lvlJc w:val="left"/>
      <w:pPr>
        <w:ind w:left="3200" w:hanging="400"/>
      </w:pPr>
      <w:rPr>
        <w:rFonts w:cs="Times New Roman"/>
      </w:rPr>
    </w:lvl>
    <w:lvl w:ilvl="7" w:tplc="04090019" w:tentative="1">
      <w:start w:val="1"/>
      <w:numFmt w:val="upperLetter"/>
      <w:lvlText w:val="%8."/>
      <w:lvlJc w:val="left"/>
      <w:pPr>
        <w:ind w:left="3600" w:hanging="400"/>
      </w:pPr>
      <w:rPr>
        <w:rFonts w:cs="Times New Roman"/>
      </w:rPr>
    </w:lvl>
    <w:lvl w:ilvl="8" w:tplc="0409001B" w:tentative="1">
      <w:start w:val="1"/>
      <w:numFmt w:val="lowerRoman"/>
      <w:lvlText w:val="%9."/>
      <w:lvlJc w:val="right"/>
      <w:pPr>
        <w:ind w:left="4000" w:hanging="400"/>
      </w:pPr>
      <w:rPr>
        <w:rFonts w:cs="Times New Roman"/>
      </w:rPr>
    </w:lvl>
  </w:abstractNum>
  <w:abstractNum w:abstractNumId="1">
    <w:nsid w:val="0E700F2B"/>
    <w:multiLevelType w:val="hybridMultilevel"/>
    <w:tmpl w:val="3918D5BE"/>
    <w:lvl w:ilvl="0" w:tplc="3E84D7EC">
      <w:start w:val="1"/>
      <w:numFmt w:val="decimal"/>
      <w:lvlText w:val="(%1)"/>
      <w:lvlJc w:val="left"/>
      <w:pPr>
        <w:ind w:left="760" w:hanging="360"/>
      </w:pPr>
      <w:rPr>
        <w:rFonts w:cs="Times New Roman" w:hint="default"/>
      </w:rPr>
    </w:lvl>
    <w:lvl w:ilvl="1" w:tplc="04090019" w:tentative="1">
      <w:start w:val="1"/>
      <w:numFmt w:val="upperLetter"/>
      <w:lvlText w:val="%2."/>
      <w:lvlJc w:val="left"/>
      <w:pPr>
        <w:ind w:left="1200" w:hanging="400"/>
      </w:pPr>
      <w:rPr>
        <w:rFonts w:cs="Times New Roman"/>
      </w:rPr>
    </w:lvl>
    <w:lvl w:ilvl="2" w:tplc="0409001B" w:tentative="1">
      <w:start w:val="1"/>
      <w:numFmt w:val="lowerRoman"/>
      <w:lvlText w:val="%3."/>
      <w:lvlJc w:val="right"/>
      <w:pPr>
        <w:ind w:left="1600" w:hanging="400"/>
      </w:pPr>
      <w:rPr>
        <w:rFonts w:cs="Times New Roman"/>
      </w:rPr>
    </w:lvl>
    <w:lvl w:ilvl="3" w:tplc="0409000F" w:tentative="1">
      <w:start w:val="1"/>
      <w:numFmt w:val="decimal"/>
      <w:lvlText w:val="%4."/>
      <w:lvlJc w:val="left"/>
      <w:pPr>
        <w:ind w:left="2000" w:hanging="400"/>
      </w:pPr>
      <w:rPr>
        <w:rFonts w:cs="Times New Roman"/>
      </w:rPr>
    </w:lvl>
    <w:lvl w:ilvl="4" w:tplc="04090019" w:tentative="1">
      <w:start w:val="1"/>
      <w:numFmt w:val="upperLetter"/>
      <w:lvlText w:val="%5."/>
      <w:lvlJc w:val="left"/>
      <w:pPr>
        <w:ind w:left="2400" w:hanging="400"/>
      </w:pPr>
      <w:rPr>
        <w:rFonts w:cs="Times New Roman"/>
      </w:rPr>
    </w:lvl>
    <w:lvl w:ilvl="5" w:tplc="0409001B" w:tentative="1">
      <w:start w:val="1"/>
      <w:numFmt w:val="lowerRoman"/>
      <w:lvlText w:val="%6."/>
      <w:lvlJc w:val="right"/>
      <w:pPr>
        <w:ind w:left="2800" w:hanging="400"/>
      </w:pPr>
      <w:rPr>
        <w:rFonts w:cs="Times New Roman"/>
      </w:rPr>
    </w:lvl>
    <w:lvl w:ilvl="6" w:tplc="0409000F" w:tentative="1">
      <w:start w:val="1"/>
      <w:numFmt w:val="decimal"/>
      <w:lvlText w:val="%7."/>
      <w:lvlJc w:val="left"/>
      <w:pPr>
        <w:ind w:left="3200" w:hanging="400"/>
      </w:pPr>
      <w:rPr>
        <w:rFonts w:cs="Times New Roman"/>
      </w:rPr>
    </w:lvl>
    <w:lvl w:ilvl="7" w:tplc="04090019" w:tentative="1">
      <w:start w:val="1"/>
      <w:numFmt w:val="upperLetter"/>
      <w:lvlText w:val="%8."/>
      <w:lvlJc w:val="left"/>
      <w:pPr>
        <w:ind w:left="3600" w:hanging="400"/>
      </w:pPr>
      <w:rPr>
        <w:rFonts w:cs="Times New Roman"/>
      </w:rPr>
    </w:lvl>
    <w:lvl w:ilvl="8" w:tplc="0409001B" w:tentative="1">
      <w:start w:val="1"/>
      <w:numFmt w:val="lowerRoman"/>
      <w:lvlText w:val="%9."/>
      <w:lvlJc w:val="right"/>
      <w:pPr>
        <w:ind w:left="4000" w:hanging="400"/>
      </w:pPr>
      <w:rPr>
        <w:rFonts w:cs="Times New Roman"/>
      </w:rPr>
    </w:lvl>
  </w:abstractNum>
  <w:abstractNum w:abstractNumId="2">
    <w:nsid w:val="1C564CC3"/>
    <w:multiLevelType w:val="hybridMultilevel"/>
    <w:tmpl w:val="0F8AA3F4"/>
    <w:lvl w:ilvl="0" w:tplc="39143DE0">
      <w:start w:val="1"/>
      <w:numFmt w:val="decimal"/>
      <w:lvlText w:val="%1)"/>
      <w:lvlJc w:val="left"/>
      <w:pPr>
        <w:ind w:left="760" w:hanging="360"/>
      </w:pPr>
      <w:rPr>
        <w:rFonts w:cs="Times New Roman" w:hint="default"/>
      </w:rPr>
    </w:lvl>
    <w:lvl w:ilvl="1" w:tplc="04090019" w:tentative="1">
      <w:start w:val="1"/>
      <w:numFmt w:val="upperLetter"/>
      <w:lvlText w:val="%2."/>
      <w:lvlJc w:val="left"/>
      <w:pPr>
        <w:ind w:left="1200" w:hanging="400"/>
      </w:pPr>
      <w:rPr>
        <w:rFonts w:cs="Times New Roman"/>
      </w:rPr>
    </w:lvl>
    <w:lvl w:ilvl="2" w:tplc="0409001B" w:tentative="1">
      <w:start w:val="1"/>
      <w:numFmt w:val="lowerRoman"/>
      <w:lvlText w:val="%3."/>
      <w:lvlJc w:val="right"/>
      <w:pPr>
        <w:ind w:left="1600" w:hanging="400"/>
      </w:pPr>
      <w:rPr>
        <w:rFonts w:cs="Times New Roman"/>
      </w:rPr>
    </w:lvl>
    <w:lvl w:ilvl="3" w:tplc="0409000F" w:tentative="1">
      <w:start w:val="1"/>
      <w:numFmt w:val="decimal"/>
      <w:lvlText w:val="%4."/>
      <w:lvlJc w:val="left"/>
      <w:pPr>
        <w:ind w:left="2000" w:hanging="400"/>
      </w:pPr>
      <w:rPr>
        <w:rFonts w:cs="Times New Roman"/>
      </w:rPr>
    </w:lvl>
    <w:lvl w:ilvl="4" w:tplc="04090019" w:tentative="1">
      <w:start w:val="1"/>
      <w:numFmt w:val="upperLetter"/>
      <w:lvlText w:val="%5."/>
      <w:lvlJc w:val="left"/>
      <w:pPr>
        <w:ind w:left="2400" w:hanging="400"/>
      </w:pPr>
      <w:rPr>
        <w:rFonts w:cs="Times New Roman"/>
      </w:rPr>
    </w:lvl>
    <w:lvl w:ilvl="5" w:tplc="0409001B" w:tentative="1">
      <w:start w:val="1"/>
      <w:numFmt w:val="lowerRoman"/>
      <w:lvlText w:val="%6."/>
      <w:lvlJc w:val="right"/>
      <w:pPr>
        <w:ind w:left="2800" w:hanging="400"/>
      </w:pPr>
      <w:rPr>
        <w:rFonts w:cs="Times New Roman"/>
      </w:rPr>
    </w:lvl>
    <w:lvl w:ilvl="6" w:tplc="0409000F" w:tentative="1">
      <w:start w:val="1"/>
      <w:numFmt w:val="decimal"/>
      <w:lvlText w:val="%7."/>
      <w:lvlJc w:val="left"/>
      <w:pPr>
        <w:ind w:left="3200" w:hanging="400"/>
      </w:pPr>
      <w:rPr>
        <w:rFonts w:cs="Times New Roman"/>
      </w:rPr>
    </w:lvl>
    <w:lvl w:ilvl="7" w:tplc="04090019" w:tentative="1">
      <w:start w:val="1"/>
      <w:numFmt w:val="upperLetter"/>
      <w:lvlText w:val="%8."/>
      <w:lvlJc w:val="left"/>
      <w:pPr>
        <w:ind w:left="3600" w:hanging="400"/>
      </w:pPr>
      <w:rPr>
        <w:rFonts w:cs="Times New Roman"/>
      </w:rPr>
    </w:lvl>
    <w:lvl w:ilvl="8" w:tplc="0409001B" w:tentative="1">
      <w:start w:val="1"/>
      <w:numFmt w:val="lowerRoman"/>
      <w:lvlText w:val="%9."/>
      <w:lvlJc w:val="right"/>
      <w:pPr>
        <w:ind w:left="4000" w:hanging="400"/>
      </w:pPr>
      <w:rPr>
        <w:rFonts w:cs="Times New Roman"/>
      </w:rPr>
    </w:lvl>
  </w:abstractNum>
  <w:abstractNum w:abstractNumId="3">
    <w:nsid w:val="2F102831"/>
    <w:multiLevelType w:val="hybridMultilevel"/>
    <w:tmpl w:val="4782D7D6"/>
    <w:lvl w:ilvl="0" w:tplc="BC4C2164">
      <w:start w:val="4"/>
      <w:numFmt w:val="bullet"/>
      <w:lvlText w:val="-"/>
      <w:lvlJc w:val="left"/>
      <w:pPr>
        <w:ind w:left="760" w:hanging="360"/>
      </w:pPr>
      <w:rPr>
        <w:rFonts w:ascii="바탕체" w:eastAsia="바탕체" w:hAnsi="바탕체"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4">
    <w:nsid w:val="4F4E249A"/>
    <w:multiLevelType w:val="hybridMultilevel"/>
    <w:tmpl w:val="9E56B39A"/>
    <w:lvl w:ilvl="0" w:tplc="1BB43AFE">
      <w:start w:val="1"/>
      <w:numFmt w:val="decimal"/>
      <w:lvlText w:val="(%1)"/>
      <w:lvlJc w:val="left"/>
      <w:pPr>
        <w:ind w:left="760" w:hanging="360"/>
      </w:pPr>
      <w:rPr>
        <w:rFonts w:cs="Times New Roman" w:hint="default"/>
        <w:b/>
        <w:sz w:val="21"/>
      </w:rPr>
    </w:lvl>
    <w:lvl w:ilvl="1" w:tplc="04090019" w:tentative="1">
      <w:start w:val="1"/>
      <w:numFmt w:val="upperLetter"/>
      <w:lvlText w:val="%2."/>
      <w:lvlJc w:val="left"/>
      <w:pPr>
        <w:ind w:left="1200" w:hanging="400"/>
      </w:pPr>
      <w:rPr>
        <w:rFonts w:cs="Times New Roman"/>
      </w:rPr>
    </w:lvl>
    <w:lvl w:ilvl="2" w:tplc="0409001B" w:tentative="1">
      <w:start w:val="1"/>
      <w:numFmt w:val="lowerRoman"/>
      <w:lvlText w:val="%3."/>
      <w:lvlJc w:val="right"/>
      <w:pPr>
        <w:ind w:left="1600" w:hanging="400"/>
      </w:pPr>
      <w:rPr>
        <w:rFonts w:cs="Times New Roman"/>
      </w:rPr>
    </w:lvl>
    <w:lvl w:ilvl="3" w:tplc="0409000F" w:tentative="1">
      <w:start w:val="1"/>
      <w:numFmt w:val="decimal"/>
      <w:lvlText w:val="%4."/>
      <w:lvlJc w:val="left"/>
      <w:pPr>
        <w:ind w:left="2000" w:hanging="400"/>
      </w:pPr>
      <w:rPr>
        <w:rFonts w:cs="Times New Roman"/>
      </w:rPr>
    </w:lvl>
    <w:lvl w:ilvl="4" w:tplc="04090019" w:tentative="1">
      <w:start w:val="1"/>
      <w:numFmt w:val="upperLetter"/>
      <w:lvlText w:val="%5."/>
      <w:lvlJc w:val="left"/>
      <w:pPr>
        <w:ind w:left="2400" w:hanging="400"/>
      </w:pPr>
      <w:rPr>
        <w:rFonts w:cs="Times New Roman"/>
      </w:rPr>
    </w:lvl>
    <w:lvl w:ilvl="5" w:tplc="0409001B" w:tentative="1">
      <w:start w:val="1"/>
      <w:numFmt w:val="lowerRoman"/>
      <w:lvlText w:val="%6."/>
      <w:lvlJc w:val="right"/>
      <w:pPr>
        <w:ind w:left="2800" w:hanging="400"/>
      </w:pPr>
      <w:rPr>
        <w:rFonts w:cs="Times New Roman"/>
      </w:rPr>
    </w:lvl>
    <w:lvl w:ilvl="6" w:tplc="0409000F" w:tentative="1">
      <w:start w:val="1"/>
      <w:numFmt w:val="decimal"/>
      <w:lvlText w:val="%7."/>
      <w:lvlJc w:val="left"/>
      <w:pPr>
        <w:ind w:left="3200" w:hanging="400"/>
      </w:pPr>
      <w:rPr>
        <w:rFonts w:cs="Times New Roman"/>
      </w:rPr>
    </w:lvl>
    <w:lvl w:ilvl="7" w:tplc="04090019" w:tentative="1">
      <w:start w:val="1"/>
      <w:numFmt w:val="upperLetter"/>
      <w:lvlText w:val="%8."/>
      <w:lvlJc w:val="left"/>
      <w:pPr>
        <w:ind w:left="3600" w:hanging="400"/>
      </w:pPr>
      <w:rPr>
        <w:rFonts w:cs="Times New Roman"/>
      </w:rPr>
    </w:lvl>
    <w:lvl w:ilvl="8" w:tplc="0409001B" w:tentative="1">
      <w:start w:val="1"/>
      <w:numFmt w:val="lowerRoman"/>
      <w:lvlText w:val="%9."/>
      <w:lvlJc w:val="right"/>
      <w:pPr>
        <w:ind w:left="4000" w:hanging="400"/>
      </w:pPr>
      <w:rPr>
        <w:rFonts w:cs="Times New Roman"/>
      </w:rPr>
    </w:lvl>
  </w:abstractNum>
  <w:abstractNum w:abstractNumId="5">
    <w:nsid w:val="71296FED"/>
    <w:multiLevelType w:val="hybridMultilevel"/>
    <w:tmpl w:val="FC1C8896"/>
    <w:lvl w:ilvl="0" w:tplc="51CEAA8A">
      <w:start w:val="1"/>
      <w:numFmt w:val="decimal"/>
      <w:lvlText w:val="%1)"/>
      <w:lvlJc w:val="left"/>
      <w:pPr>
        <w:ind w:left="760" w:hanging="360"/>
      </w:pPr>
      <w:rPr>
        <w:rFonts w:cs="Times New Roman" w:hint="eastAsia"/>
      </w:rPr>
    </w:lvl>
    <w:lvl w:ilvl="1" w:tplc="04090019" w:tentative="1">
      <w:start w:val="1"/>
      <w:numFmt w:val="upperLetter"/>
      <w:lvlText w:val="%2."/>
      <w:lvlJc w:val="left"/>
      <w:pPr>
        <w:ind w:left="1200" w:hanging="400"/>
      </w:pPr>
      <w:rPr>
        <w:rFonts w:cs="Times New Roman"/>
      </w:rPr>
    </w:lvl>
    <w:lvl w:ilvl="2" w:tplc="0409001B" w:tentative="1">
      <w:start w:val="1"/>
      <w:numFmt w:val="lowerRoman"/>
      <w:lvlText w:val="%3."/>
      <w:lvlJc w:val="right"/>
      <w:pPr>
        <w:ind w:left="1600" w:hanging="400"/>
      </w:pPr>
      <w:rPr>
        <w:rFonts w:cs="Times New Roman"/>
      </w:rPr>
    </w:lvl>
    <w:lvl w:ilvl="3" w:tplc="0409000F" w:tentative="1">
      <w:start w:val="1"/>
      <w:numFmt w:val="decimal"/>
      <w:lvlText w:val="%4."/>
      <w:lvlJc w:val="left"/>
      <w:pPr>
        <w:ind w:left="2000" w:hanging="400"/>
      </w:pPr>
      <w:rPr>
        <w:rFonts w:cs="Times New Roman"/>
      </w:rPr>
    </w:lvl>
    <w:lvl w:ilvl="4" w:tplc="04090019" w:tentative="1">
      <w:start w:val="1"/>
      <w:numFmt w:val="upperLetter"/>
      <w:lvlText w:val="%5."/>
      <w:lvlJc w:val="left"/>
      <w:pPr>
        <w:ind w:left="2400" w:hanging="400"/>
      </w:pPr>
      <w:rPr>
        <w:rFonts w:cs="Times New Roman"/>
      </w:rPr>
    </w:lvl>
    <w:lvl w:ilvl="5" w:tplc="0409001B" w:tentative="1">
      <w:start w:val="1"/>
      <w:numFmt w:val="lowerRoman"/>
      <w:lvlText w:val="%6."/>
      <w:lvlJc w:val="right"/>
      <w:pPr>
        <w:ind w:left="2800" w:hanging="400"/>
      </w:pPr>
      <w:rPr>
        <w:rFonts w:cs="Times New Roman"/>
      </w:rPr>
    </w:lvl>
    <w:lvl w:ilvl="6" w:tplc="0409000F" w:tentative="1">
      <w:start w:val="1"/>
      <w:numFmt w:val="decimal"/>
      <w:lvlText w:val="%7."/>
      <w:lvlJc w:val="left"/>
      <w:pPr>
        <w:ind w:left="3200" w:hanging="400"/>
      </w:pPr>
      <w:rPr>
        <w:rFonts w:cs="Times New Roman"/>
      </w:rPr>
    </w:lvl>
    <w:lvl w:ilvl="7" w:tplc="04090019" w:tentative="1">
      <w:start w:val="1"/>
      <w:numFmt w:val="upperLetter"/>
      <w:lvlText w:val="%8."/>
      <w:lvlJc w:val="left"/>
      <w:pPr>
        <w:ind w:left="3600" w:hanging="400"/>
      </w:pPr>
      <w:rPr>
        <w:rFonts w:cs="Times New Roman"/>
      </w:rPr>
    </w:lvl>
    <w:lvl w:ilvl="8" w:tplc="0409001B" w:tentative="1">
      <w:start w:val="1"/>
      <w:numFmt w:val="lowerRoman"/>
      <w:lvlText w:val="%9."/>
      <w:lvlJc w:val="right"/>
      <w:pPr>
        <w:ind w:left="4000" w:hanging="400"/>
      </w:pPr>
      <w:rPr>
        <w:rFonts w:cs="Times New Roman"/>
      </w:rPr>
    </w:lvl>
  </w:abstractNum>
  <w:num w:numId="1">
    <w:abstractNumId w:val="0"/>
  </w:num>
  <w:num w:numId="2">
    <w:abstractNumId w:val="1"/>
  </w:num>
  <w:num w:numId="3">
    <w:abstractNumId w:val="4"/>
  </w:num>
  <w:num w:numId="4">
    <w:abstractNumId w:val="2"/>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bordersDoNotSurroundFooter/>
  <w:proofState w:spelling="clean" w:grammar="clean"/>
  <w:defaultTabStop w:val="80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0791"/>
    <w:rsid w:val="00015A05"/>
    <w:rsid w:val="000276E5"/>
    <w:rsid w:val="00043C50"/>
    <w:rsid w:val="000569BC"/>
    <w:rsid w:val="00061552"/>
    <w:rsid w:val="00072734"/>
    <w:rsid w:val="00096281"/>
    <w:rsid w:val="000B4D85"/>
    <w:rsid w:val="000D6F53"/>
    <w:rsid w:val="00100345"/>
    <w:rsid w:val="0011458D"/>
    <w:rsid w:val="00115DBF"/>
    <w:rsid w:val="001310F3"/>
    <w:rsid w:val="001B63C5"/>
    <w:rsid w:val="001C1119"/>
    <w:rsid w:val="001F2C67"/>
    <w:rsid w:val="00232E1A"/>
    <w:rsid w:val="00265735"/>
    <w:rsid w:val="0028002D"/>
    <w:rsid w:val="00284288"/>
    <w:rsid w:val="002A0791"/>
    <w:rsid w:val="002A58F9"/>
    <w:rsid w:val="002C76B7"/>
    <w:rsid w:val="002D3FD4"/>
    <w:rsid w:val="002F0DB5"/>
    <w:rsid w:val="00312A0B"/>
    <w:rsid w:val="003435C9"/>
    <w:rsid w:val="00345381"/>
    <w:rsid w:val="00356F93"/>
    <w:rsid w:val="003E455F"/>
    <w:rsid w:val="003F44CA"/>
    <w:rsid w:val="004B58D1"/>
    <w:rsid w:val="004D0B30"/>
    <w:rsid w:val="004D7CC9"/>
    <w:rsid w:val="004F1C2B"/>
    <w:rsid w:val="0050646F"/>
    <w:rsid w:val="00514720"/>
    <w:rsid w:val="00525C10"/>
    <w:rsid w:val="00531283"/>
    <w:rsid w:val="005D72C2"/>
    <w:rsid w:val="00600278"/>
    <w:rsid w:val="00636BA9"/>
    <w:rsid w:val="00655DA4"/>
    <w:rsid w:val="00675B55"/>
    <w:rsid w:val="0067648F"/>
    <w:rsid w:val="00691100"/>
    <w:rsid w:val="00695287"/>
    <w:rsid w:val="006A19F9"/>
    <w:rsid w:val="006A4802"/>
    <w:rsid w:val="006B2CA2"/>
    <w:rsid w:val="006B7F44"/>
    <w:rsid w:val="006F504E"/>
    <w:rsid w:val="00720B75"/>
    <w:rsid w:val="00734D8E"/>
    <w:rsid w:val="00760A57"/>
    <w:rsid w:val="007649B6"/>
    <w:rsid w:val="00783A87"/>
    <w:rsid w:val="007A406B"/>
    <w:rsid w:val="007A6BA5"/>
    <w:rsid w:val="007A75E8"/>
    <w:rsid w:val="007C5674"/>
    <w:rsid w:val="007C57A2"/>
    <w:rsid w:val="007F2654"/>
    <w:rsid w:val="00832CD3"/>
    <w:rsid w:val="00834B2E"/>
    <w:rsid w:val="00843297"/>
    <w:rsid w:val="00857E50"/>
    <w:rsid w:val="00875725"/>
    <w:rsid w:val="008769DB"/>
    <w:rsid w:val="00911B73"/>
    <w:rsid w:val="009243AC"/>
    <w:rsid w:val="00932009"/>
    <w:rsid w:val="00933DEF"/>
    <w:rsid w:val="00942B8D"/>
    <w:rsid w:val="0096101E"/>
    <w:rsid w:val="00966C2D"/>
    <w:rsid w:val="00980B63"/>
    <w:rsid w:val="00980D4C"/>
    <w:rsid w:val="00982735"/>
    <w:rsid w:val="009914AD"/>
    <w:rsid w:val="00A03874"/>
    <w:rsid w:val="00A05F7F"/>
    <w:rsid w:val="00A45846"/>
    <w:rsid w:val="00A45B2D"/>
    <w:rsid w:val="00A552E8"/>
    <w:rsid w:val="00A61D20"/>
    <w:rsid w:val="00A65A9C"/>
    <w:rsid w:val="00A8229C"/>
    <w:rsid w:val="00AA1671"/>
    <w:rsid w:val="00AC2F50"/>
    <w:rsid w:val="00AC3742"/>
    <w:rsid w:val="00AC54F2"/>
    <w:rsid w:val="00AC7DCA"/>
    <w:rsid w:val="00B0042E"/>
    <w:rsid w:val="00B47CBD"/>
    <w:rsid w:val="00B77451"/>
    <w:rsid w:val="00B801B3"/>
    <w:rsid w:val="00B94C7E"/>
    <w:rsid w:val="00BD7CE5"/>
    <w:rsid w:val="00BE6F36"/>
    <w:rsid w:val="00C2563F"/>
    <w:rsid w:val="00C30DB8"/>
    <w:rsid w:val="00C37686"/>
    <w:rsid w:val="00C63BD2"/>
    <w:rsid w:val="00C702E7"/>
    <w:rsid w:val="00C7219F"/>
    <w:rsid w:val="00C76672"/>
    <w:rsid w:val="00C83071"/>
    <w:rsid w:val="00C976D2"/>
    <w:rsid w:val="00CA1E38"/>
    <w:rsid w:val="00CA4AA5"/>
    <w:rsid w:val="00CD0E27"/>
    <w:rsid w:val="00CE32C2"/>
    <w:rsid w:val="00CE3937"/>
    <w:rsid w:val="00CE5CED"/>
    <w:rsid w:val="00D34B39"/>
    <w:rsid w:val="00D36AB0"/>
    <w:rsid w:val="00D4228E"/>
    <w:rsid w:val="00D532CF"/>
    <w:rsid w:val="00D53F1A"/>
    <w:rsid w:val="00D551F8"/>
    <w:rsid w:val="00D771FD"/>
    <w:rsid w:val="00D81157"/>
    <w:rsid w:val="00DA629A"/>
    <w:rsid w:val="00DB13DE"/>
    <w:rsid w:val="00DB2022"/>
    <w:rsid w:val="00DE1E9C"/>
    <w:rsid w:val="00E12A9A"/>
    <w:rsid w:val="00E251DE"/>
    <w:rsid w:val="00E324EC"/>
    <w:rsid w:val="00E50525"/>
    <w:rsid w:val="00E71C4A"/>
    <w:rsid w:val="00E83A61"/>
    <w:rsid w:val="00EB1FBF"/>
    <w:rsid w:val="00ED17A3"/>
    <w:rsid w:val="00EE5921"/>
    <w:rsid w:val="00F27382"/>
    <w:rsid w:val="00F3083D"/>
    <w:rsid w:val="00F70E49"/>
    <w:rsid w:val="00F81001"/>
    <w:rsid w:val="00F91138"/>
    <w:rsid w:val="00F914FD"/>
    <w:rsid w:val="00F9334A"/>
    <w:rsid w:val="00FA2F9D"/>
    <w:rsid w:val="00FB542F"/>
    <w:rsid w:val="00FF5404"/>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kern w:val="2"/>
        <w:lang w:val="en-US" w:eastAsia="ko-K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C57A2"/>
    <w:pPr>
      <w:widowControl w:val="0"/>
      <w:wordWrap w:val="0"/>
      <w:autoSpaceDE w:val="0"/>
      <w:autoSpaceDN w:val="0"/>
      <w:jc w:val="both"/>
    </w:pPr>
    <w:rPr>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0">
    <w:name w:val="s0"/>
    <w:rsid w:val="007C57A2"/>
    <w:pPr>
      <w:widowControl w:val="0"/>
      <w:autoSpaceDE w:val="0"/>
      <w:autoSpaceDN w:val="0"/>
      <w:adjustRightInd w:val="0"/>
    </w:pPr>
    <w:rPr>
      <w:rFonts w:ascii="궁서" w:eastAsia="궁서"/>
      <w:kern w:val="0"/>
      <w:sz w:val="24"/>
      <w:szCs w:val="24"/>
    </w:rPr>
  </w:style>
  <w:style w:type="paragraph" w:customStyle="1" w:styleId="a3">
    <w:name w:val="바탕글"/>
    <w:basedOn w:val="a"/>
    <w:rsid w:val="00FA2F9D"/>
    <w:pPr>
      <w:widowControl/>
      <w:wordWrap/>
      <w:autoSpaceDE/>
      <w:autoSpaceDN/>
      <w:snapToGrid w:val="0"/>
      <w:spacing w:line="384" w:lineRule="auto"/>
    </w:pPr>
    <w:rPr>
      <w:rFonts w:ascii="바탕" w:eastAsia="바탕" w:hAnsi="바탕" w:cs="굴림"/>
      <w:color w:val="000000"/>
      <w:kern w:val="0"/>
      <w:szCs w:val="20"/>
    </w:rPr>
  </w:style>
  <w:style w:type="paragraph" w:customStyle="1" w:styleId="111">
    <w:name w:val="1.1.1"/>
    <w:basedOn w:val="a"/>
    <w:rsid w:val="00C702E7"/>
    <w:pPr>
      <w:widowControl/>
      <w:wordWrap/>
      <w:autoSpaceDE/>
      <w:autoSpaceDN/>
      <w:spacing w:before="100" w:beforeAutospacing="1" w:after="100" w:afterAutospacing="1"/>
      <w:jc w:val="left"/>
    </w:pPr>
    <w:rPr>
      <w:rFonts w:ascii="굴림" w:eastAsia="굴림" w:hAnsi="굴림" w:cs="굴림"/>
      <w:kern w:val="0"/>
      <w:sz w:val="24"/>
      <w:szCs w:val="24"/>
    </w:rPr>
  </w:style>
  <w:style w:type="paragraph" w:styleId="a4">
    <w:name w:val="Body Text"/>
    <w:basedOn w:val="a"/>
    <w:link w:val="Char"/>
    <w:uiPriority w:val="99"/>
    <w:unhideWhenUsed/>
    <w:rsid w:val="00D34B39"/>
    <w:pPr>
      <w:widowControl/>
      <w:wordWrap/>
      <w:autoSpaceDE/>
      <w:autoSpaceDN/>
      <w:snapToGrid w:val="0"/>
      <w:spacing w:before="170" w:after="170" w:line="396" w:lineRule="auto"/>
      <w:ind w:left="700" w:right="700"/>
    </w:pPr>
    <w:rPr>
      <w:rFonts w:ascii="한양신명조" w:eastAsia="한양신명조" w:hAnsi="한양신명조" w:cs="굴림"/>
      <w:color w:val="000000"/>
      <w:kern w:val="0"/>
      <w:szCs w:val="20"/>
    </w:rPr>
  </w:style>
  <w:style w:type="character" w:customStyle="1" w:styleId="Char">
    <w:name w:val="본문 Char"/>
    <w:basedOn w:val="a0"/>
    <w:link w:val="a4"/>
    <w:uiPriority w:val="99"/>
    <w:locked/>
    <w:rsid w:val="00D34B39"/>
    <w:rPr>
      <w:rFonts w:ascii="한양신명조" w:eastAsia="한양신명조" w:hAnsi="한양신명조" w:cs="굴림"/>
      <w:color w:val="000000"/>
      <w:kern w:val="0"/>
      <w:sz w:val="20"/>
      <w:szCs w:val="20"/>
    </w:rPr>
  </w:style>
  <w:style w:type="paragraph" w:customStyle="1" w:styleId="box">
    <w:name w:val="표(box)"/>
    <w:basedOn w:val="a"/>
    <w:rsid w:val="00D34B39"/>
    <w:pPr>
      <w:widowControl/>
      <w:wordWrap/>
      <w:autoSpaceDE/>
      <w:autoSpaceDN/>
      <w:spacing w:before="100" w:beforeAutospacing="1" w:after="100" w:afterAutospacing="1"/>
      <w:jc w:val="left"/>
    </w:pPr>
    <w:rPr>
      <w:rFonts w:ascii="굴림" w:eastAsia="굴림" w:hAnsi="굴림" w:cs="굴림"/>
      <w:kern w:val="0"/>
      <w:sz w:val="24"/>
      <w:szCs w:val="24"/>
    </w:rPr>
  </w:style>
  <w:style w:type="paragraph" w:customStyle="1" w:styleId="1">
    <w:name w:val="1)"/>
    <w:basedOn w:val="a"/>
    <w:rsid w:val="00AC3742"/>
    <w:pPr>
      <w:widowControl/>
      <w:wordWrap/>
      <w:autoSpaceDE/>
      <w:autoSpaceDN/>
      <w:spacing w:before="100" w:beforeAutospacing="1" w:after="100" w:afterAutospacing="1"/>
      <w:jc w:val="left"/>
    </w:pPr>
    <w:rPr>
      <w:rFonts w:ascii="굴림" w:eastAsia="굴림" w:hAnsi="굴림" w:cs="굴림"/>
      <w:kern w:val="0"/>
      <w:sz w:val="24"/>
      <w:szCs w:val="24"/>
    </w:rPr>
  </w:style>
  <w:style w:type="paragraph" w:customStyle="1" w:styleId="a5">
    <w:name w:val="가."/>
    <w:basedOn w:val="a"/>
    <w:rsid w:val="00AC3742"/>
    <w:pPr>
      <w:widowControl/>
      <w:wordWrap/>
      <w:autoSpaceDE/>
      <w:autoSpaceDN/>
      <w:spacing w:before="100" w:beforeAutospacing="1" w:after="100" w:afterAutospacing="1"/>
      <w:jc w:val="left"/>
    </w:pPr>
    <w:rPr>
      <w:rFonts w:ascii="굴림" w:eastAsia="굴림" w:hAnsi="굴림" w:cs="굴림"/>
      <w:kern w:val="0"/>
      <w:sz w:val="24"/>
      <w:szCs w:val="24"/>
    </w:rPr>
  </w:style>
  <w:style w:type="paragraph" w:customStyle="1" w:styleId="a6">
    <w:name w:val="특별항목"/>
    <w:basedOn w:val="a"/>
    <w:rsid w:val="002A58F9"/>
    <w:pPr>
      <w:widowControl/>
      <w:wordWrap/>
      <w:autoSpaceDE/>
      <w:autoSpaceDN/>
      <w:snapToGrid w:val="0"/>
      <w:spacing w:before="200" w:line="432" w:lineRule="auto"/>
      <w:ind w:left="1000"/>
    </w:pPr>
    <w:rPr>
      <w:rFonts w:ascii="휴먼새내기체" w:eastAsia="휴먼새내기체" w:hAnsi="휴먼새내기체" w:cs="굴림"/>
      <w:color w:val="000000"/>
      <w:kern w:val="0"/>
      <w:szCs w:val="20"/>
    </w:rPr>
  </w:style>
  <w:style w:type="paragraph" w:customStyle="1" w:styleId="11">
    <w:name w:val="1.1"/>
    <w:basedOn w:val="a"/>
    <w:rsid w:val="002A58F9"/>
    <w:pPr>
      <w:widowControl/>
      <w:wordWrap/>
      <w:autoSpaceDE/>
      <w:autoSpaceDN/>
      <w:spacing w:before="100" w:beforeAutospacing="1" w:after="100" w:afterAutospacing="1"/>
      <w:jc w:val="left"/>
    </w:pPr>
    <w:rPr>
      <w:rFonts w:ascii="굴림" w:eastAsia="굴림" w:hAnsi="굴림" w:cs="굴림"/>
      <w:kern w:val="0"/>
      <w:sz w:val="24"/>
      <w:szCs w:val="24"/>
    </w:rPr>
  </w:style>
  <w:style w:type="paragraph" w:customStyle="1" w:styleId="a7">
    <w:name w:val="표위치"/>
    <w:basedOn w:val="a"/>
    <w:rsid w:val="007A6BA5"/>
    <w:pPr>
      <w:widowControl/>
      <w:wordWrap/>
      <w:autoSpaceDE/>
      <w:autoSpaceDN/>
      <w:snapToGrid w:val="0"/>
      <w:spacing w:line="480" w:lineRule="auto"/>
      <w:jc w:val="right"/>
    </w:pPr>
    <w:rPr>
      <w:rFonts w:ascii="휴먼고딕" w:eastAsia="휴먼고딕" w:hAnsi="HCI Hollyhock" w:cs="굴림"/>
      <w:color w:val="000000"/>
      <w:kern w:val="0"/>
      <w:szCs w:val="20"/>
    </w:rPr>
  </w:style>
  <w:style w:type="paragraph" w:customStyle="1" w:styleId="a8">
    <w:name w:val="표제목"/>
    <w:basedOn w:val="a"/>
    <w:rsid w:val="007A6BA5"/>
    <w:pPr>
      <w:widowControl/>
      <w:wordWrap/>
      <w:autoSpaceDE/>
      <w:autoSpaceDN/>
      <w:snapToGrid w:val="0"/>
      <w:spacing w:line="312" w:lineRule="auto"/>
      <w:jc w:val="center"/>
    </w:pPr>
    <w:rPr>
      <w:rFonts w:ascii="휴먼고딕" w:eastAsia="휴먼고딕" w:hAnsi="HCI Hollyhock" w:cs="굴림"/>
      <w:color w:val="000000"/>
      <w:kern w:val="0"/>
      <w:szCs w:val="20"/>
    </w:rPr>
  </w:style>
  <w:style w:type="paragraph" w:customStyle="1" w:styleId="a9">
    <w:name w:val="표내용(왼쪽)"/>
    <w:basedOn w:val="a"/>
    <w:rsid w:val="007A6BA5"/>
    <w:pPr>
      <w:widowControl/>
      <w:wordWrap/>
      <w:autoSpaceDE/>
      <w:autoSpaceDN/>
      <w:spacing w:before="100" w:beforeAutospacing="1" w:after="100" w:afterAutospacing="1"/>
      <w:jc w:val="left"/>
    </w:pPr>
    <w:rPr>
      <w:rFonts w:ascii="굴림" w:eastAsia="굴림" w:hAnsi="굴림" w:cs="굴림"/>
      <w:kern w:val="0"/>
      <w:sz w:val="24"/>
      <w:szCs w:val="24"/>
    </w:rPr>
  </w:style>
  <w:style w:type="paragraph" w:styleId="aa">
    <w:name w:val="header"/>
    <w:basedOn w:val="a"/>
    <w:link w:val="Char0"/>
    <w:uiPriority w:val="99"/>
    <w:unhideWhenUsed/>
    <w:rsid w:val="000D6F53"/>
    <w:pPr>
      <w:tabs>
        <w:tab w:val="center" w:pos="4513"/>
        <w:tab w:val="right" w:pos="9026"/>
      </w:tabs>
      <w:snapToGrid w:val="0"/>
    </w:pPr>
  </w:style>
  <w:style w:type="character" w:customStyle="1" w:styleId="Char0">
    <w:name w:val="머리글 Char"/>
    <w:basedOn w:val="a0"/>
    <w:link w:val="aa"/>
    <w:uiPriority w:val="99"/>
    <w:locked/>
    <w:rsid w:val="000D6F53"/>
    <w:rPr>
      <w:rFonts w:cs="Times New Roman"/>
      <w:sz w:val="22"/>
      <w:szCs w:val="22"/>
    </w:rPr>
  </w:style>
  <w:style w:type="paragraph" w:styleId="ab">
    <w:name w:val="footer"/>
    <w:basedOn w:val="a"/>
    <w:link w:val="Char1"/>
    <w:uiPriority w:val="99"/>
    <w:unhideWhenUsed/>
    <w:rsid w:val="000D6F53"/>
    <w:pPr>
      <w:tabs>
        <w:tab w:val="center" w:pos="4513"/>
        <w:tab w:val="right" w:pos="9026"/>
      </w:tabs>
      <w:snapToGrid w:val="0"/>
    </w:pPr>
  </w:style>
  <w:style w:type="character" w:customStyle="1" w:styleId="Char1">
    <w:name w:val="바닥글 Char"/>
    <w:basedOn w:val="a0"/>
    <w:link w:val="ab"/>
    <w:uiPriority w:val="99"/>
    <w:locked/>
    <w:rsid w:val="000D6F53"/>
    <w:rPr>
      <w:rFonts w:cs="Times New Roman"/>
      <w:sz w:val="22"/>
      <w:szCs w:val="22"/>
    </w:rPr>
  </w:style>
  <w:style w:type="paragraph" w:styleId="ac">
    <w:name w:val="Balloon Text"/>
    <w:basedOn w:val="a"/>
    <w:link w:val="Char2"/>
    <w:uiPriority w:val="99"/>
    <w:semiHidden/>
    <w:unhideWhenUsed/>
    <w:rsid w:val="00600278"/>
    <w:rPr>
      <w:rFonts w:asciiTheme="majorHAnsi" w:eastAsiaTheme="majorEastAsia" w:hAnsiTheme="majorHAnsi" w:cstheme="majorBidi"/>
      <w:sz w:val="18"/>
      <w:szCs w:val="18"/>
    </w:rPr>
  </w:style>
  <w:style w:type="character" w:customStyle="1" w:styleId="Char2">
    <w:name w:val="풍선 도움말 텍스트 Char"/>
    <w:basedOn w:val="a0"/>
    <w:link w:val="ac"/>
    <w:uiPriority w:val="99"/>
    <w:semiHidden/>
    <w:rsid w:val="00600278"/>
    <w:rPr>
      <w:rFonts w:asciiTheme="majorHAnsi" w:eastAsiaTheme="majorEastAsia" w:hAnsiTheme="majorHAnsi" w:cstheme="majorBidi"/>
      <w:sz w:val="18"/>
      <w:szCs w:val="18"/>
    </w:rPr>
  </w:style>
  <w:style w:type="paragraph" w:styleId="ad">
    <w:name w:val="Normal (Web)"/>
    <w:basedOn w:val="a"/>
    <w:uiPriority w:val="99"/>
    <w:semiHidden/>
    <w:unhideWhenUsed/>
    <w:rsid w:val="00DA629A"/>
    <w:pPr>
      <w:widowControl/>
      <w:wordWrap/>
      <w:autoSpaceDE/>
      <w:autoSpaceDN/>
      <w:spacing w:before="100" w:beforeAutospacing="1" w:after="100" w:afterAutospacing="1"/>
      <w:jc w:val="left"/>
    </w:pPr>
    <w:rPr>
      <w:rFonts w:ascii="굴림" w:eastAsia="굴림" w:hAnsi="굴림" w:cs="굴림"/>
      <w:kern w:val="0"/>
      <w:sz w:val="24"/>
      <w:szCs w:val="24"/>
    </w:rPr>
  </w:style>
  <w:style w:type="table" w:styleId="ae">
    <w:name w:val="Table Grid"/>
    <w:basedOn w:val="a1"/>
    <w:uiPriority w:val="59"/>
    <w:rsid w:val="006B2CA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0">
    <w:name w:val="1."/>
    <w:basedOn w:val="a"/>
    <w:rsid w:val="0011458D"/>
    <w:pPr>
      <w:widowControl/>
      <w:wordWrap/>
      <w:autoSpaceDE/>
      <w:autoSpaceDN/>
      <w:spacing w:before="100" w:beforeAutospacing="1" w:after="100" w:afterAutospacing="1"/>
      <w:jc w:val="left"/>
    </w:pPr>
    <w:rPr>
      <w:rFonts w:ascii="굴림" w:eastAsia="굴림" w:hAnsi="굴림" w:cs="굴림"/>
      <w:kern w:val="0"/>
      <w:sz w:val="24"/>
      <w:szCs w:val="24"/>
    </w:rPr>
  </w:style>
  <w:style w:type="paragraph" w:styleId="af">
    <w:name w:val="caption"/>
    <w:basedOn w:val="a"/>
    <w:next w:val="a"/>
    <w:uiPriority w:val="35"/>
    <w:unhideWhenUsed/>
    <w:qFormat/>
    <w:rsid w:val="00A45846"/>
    <w:rPr>
      <w:b/>
      <w:bCs/>
      <w:szCs w:val="20"/>
    </w:rPr>
  </w:style>
  <w:style w:type="paragraph" w:styleId="af0">
    <w:name w:val="No Spacing"/>
    <w:uiPriority w:val="1"/>
    <w:qFormat/>
    <w:rsid w:val="00A45846"/>
    <w:pPr>
      <w:widowControl w:val="0"/>
      <w:wordWrap w:val="0"/>
      <w:autoSpaceDE w:val="0"/>
      <w:autoSpaceDN w:val="0"/>
      <w:jc w:val="both"/>
    </w:pPr>
    <w:rPr>
      <w:szCs w:val="22"/>
    </w:rPr>
  </w:style>
  <w:style w:type="paragraph" w:customStyle="1" w:styleId="af1">
    <w:name w:val="선그리기"/>
    <w:basedOn w:val="a"/>
    <w:rsid w:val="006A4802"/>
    <w:pPr>
      <w:widowControl/>
      <w:wordWrap/>
      <w:autoSpaceDE/>
      <w:autoSpaceDN/>
      <w:snapToGrid w:val="0"/>
      <w:spacing w:line="360" w:lineRule="auto"/>
    </w:pPr>
    <w:rPr>
      <w:rFonts w:ascii="명조" w:eastAsia="명조" w:hAnsi="명조" w:cs="굴림"/>
      <w:color w:val="000000"/>
      <w:kern w:val="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kern w:val="2"/>
        <w:lang w:val="en-US" w:eastAsia="ko-K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C57A2"/>
    <w:pPr>
      <w:widowControl w:val="0"/>
      <w:wordWrap w:val="0"/>
      <w:autoSpaceDE w:val="0"/>
      <w:autoSpaceDN w:val="0"/>
      <w:jc w:val="both"/>
    </w:pPr>
    <w:rPr>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0">
    <w:name w:val="s0"/>
    <w:rsid w:val="007C57A2"/>
    <w:pPr>
      <w:widowControl w:val="0"/>
      <w:autoSpaceDE w:val="0"/>
      <w:autoSpaceDN w:val="0"/>
      <w:adjustRightInd w:val="0"/>
    </w:pPr>
    <w:rPr>
      <w:rFonts w:ascii="궁서" w:eastAsia="궁서"/>
      <w:kern w:val="0"/>
      <w:sz w:val="24"/>
      <w:szCs w:val="24"/>
    </w:rPr>
  </w:style>
  <w:style w:type="paragraph" w:customStyle="1" w:styleId="a3">
    <w:name w:val="바탕글"/>
    <w:basedOn w:val="a"/>
    <w:rsid w:val="00FA2F9D"/>
    <w:pPr>
      <w:widowControl/>
      <w:wordWrap/>
      <w:autoSpaceDE/>
      <w:autoSpaceDN/>
      <w:snapToGrid w:val="0"/>
      <w:spacing w:line="384" w:lineRule="auto"/>
    </w:pPr>
    <w:rPr>
      <w:rFonts w:ascii="바탕" w:eastAsia="바탕" w:hAnsi="바탕" w:cs="굴림"/>
      <w:color w:val="000000"/>
      <w:kern w:val="0"/>
      <w:szCs w:val="20"/>
    </w:rPr>
  </w:style>
  <w:style w:type="paragraph" w:customStyle="1" w:styleId="111">
    <w:name w:val="1.1.1"/>
    <w:basedOn w:val="a"/>
    <w:rsid w:val="00C702E7"/>
    <w:pPr>
      <w:widowControl/>
      <w:wordWrap/>
      <w:autoSpaceDE/>
      <w:autoSpaceDN/>
      <w:spacing w:before="100" w:beforeAutospacing="1" w:after="100" w:afterAutospacing="1"/>
      <w:jc w:val="left"/>
    </w:pPr>
    <w:rPr>
      <w:rFonts w:ascii="굴림" w:eastAsia="굴림" w:hAnsi="굴림" w:cs="굴림"/>
      <w:kern w:val="0"/>
      <w:sz w:val="24"/>
      <w:szCs w:val="24"/>
    </w:rPr>
  </w:style>
  <w:style w:type="paragraph" w:styleId="a4">
    <w:name w:val="Body Text"/>
    <w:basedOn w:val="a"/>
    <w:link w:val="Char"/>
    <w:uiPriority w:val="99"/>
    <w:unhideWhenUsed/>
    <w:rsid w:val="00D34B39"/>
    <w:pPr>
      <w:widowControl/>
      <w:wordWrap/>
      <w:autoSpaceDE/>
      <w:autoSpaceDN/>
      <w:snapToGrid w:val="0"/>
      <w:spacing w:before="170" w:after="170" w:line="396" w:lineRule="auto"/>
      <w:ind w:left="700" w:right="700"/>
    </w:pPr>
    <w:rPr>
      <w:rFonts w:ascii="한양신명조" w:eastAsia="한양신명조" w:hAnsi="한양신명조" w:cs="굴림"/>
      <w:color w:val="000000"/>
      <w:kern w:val="0"/>
      <w:szCs w:val="20"/>
    </w:rPr>
  </w:style>
  <w:style w:type="character" w:customStyle="1" w:styleId="Char">
    <w:name w:val="본문 Char"/>
    <w:basedOn w:val="a0"/>
    <w:link w:val="a4"/>
    <w:uiPriority w:val="99"/>
    <w:locked/>
    <w:rsid w:val="00D34B39"/>
    <w:rPr>
      <w:rFonts w:ascii="한양신명조" w:eastAsia="한양신명조" w:hAnsi="한양신명조" w:cs="굴림"/>
      <w:color w:val="000000"/>
      <w:kern w:val="0"/>
      <w:sz w:val="20"/>
      <w:szCs w:val="20"/>
    </w:rPr>
  </w:style>
  <w:style w:type="paragraph" w:customStyle="1" w:styleId="box">
    <w:name w:val="표(box)"/>
    <w:basedOn w:val="a"/>
    <w:rsid w:val="00D34B39"/>
    <w:pPr>
      <w:widowControl/>
      <w:wordWrap/>
      <w:autoSpaceDE/>
      <w:autoSpaceDN/>
      <w:spacing w:before="100" w:beforeAutospacing="1" w:after="100" w:afterAutospacing="1"/>
      <w:jc w:val="left"/>
    </w:pPr>
    <w:rPr>
      <w:rFonts w:ascii="굴림" w:eastAsia="굴림" w:hAnsi="굴림" w:cs="굴림"/>
      <w:kern w:val="0"/>
      <w:sz w:val="24"/>
      <w:szCs w:val="24"/>
    </w:rPr>
  </w:style>
  <w:style w:type="paragraph" w:customStyle="1" w:styleId="1">
    <w:name w:val="1)"/>
    <w:basedOn w:val="a"/>
    <w:rsid w:val="00AC3742"/>
    <w:pPr>
      <w:widowControl/>
      <w:wordWrap/>
      <w:autoSpaceDE/>
      <w:autoSpaceDN/>
      <w:spacing w:before="100" w:beforeAutospacing="1" w:after="100" w:afterAutospacing="1"/>
      <w:jc w:val="left"/>
    </w:pPr>
    <w:rPr>
      <w:rFonts w:ascii="굴림" w:eastAsia="굴림" w:hAnsi="굴림" w:cs="굴림"/>
      <w:kern w:val="0"/>
      <w:sz w:val="24"/>
      <w:szCs w:val="24"/>
    </w:rPr>
  </w:style>
  <w:style w:type="paragraph" w:customStyle="1" w:styleId="a5">
    <w:name w:val="가."/>
    <w:basedOn w:val="a"/>
    <w:rsid w:val="00AC3742"/>
    <w:pPr>
      <w:widowControl/>
      <w:wordWrap/>
      <w:autoSpaceDE/>
      <w:autoSpaceDN/>
      <w:spacing w:before="100" w:beforeAutospacing="1" w:after="100" w:afterAutospacing="1"/>
      <w:jc w:val="left"/>
    </w:pPr>
    <w:rPr>
      <w:rFonts w:ascii="굴림" w:eastAsia="굴림" w:hAnsi="굴림" w:cs="굴림"/>
      <w:kern w:val="0"/>
      <w:sz w:val="24"/>
      <w:szCs w:val="24"/>
    </w:rPr>
  </w:style>
  <w:style w:type="paragraph" w:customStyle="1" w:styleId="a6">
    <w:name w:val="특별항목"/>
    <w:basedOn w:val="a"/>
    <w:rsid w:val="002A58F9"/>
    <w:pPr>
      <w:widowControl/>
      <w:wordWrap/>
      <w:autoSpaceDE/>
      <w:autoSpaceDN/>
      <w:snapToGrid w:val="0"/>
      <w:spacing w:before="200" w:line="432" w:lineRule="auto"/>
      <w:ind w:left="1000"/>
    </w:pPr>
    <w:rPr>
      <w:rFonts w:ascii="휴먼새내기체" w:eastAsia="휴먼새내기체" w:hAnsi="휴먼새내기체" w:cs="굴림"/>
      <w:color w:val="000000"/>
      <w:kern w:val="0"/>
      <w:szCs w:val="20"/>
    </w:rPr>
  </w:style>
  <w:style w:type="paragraph" w:customStyle="1" w:styleId="11">
    <w:name w:val="1.1"/>
    <w:basedOn w:val="a"/>
    <w:rsid w:val="002A58F9"/>
    <w:pPr>
      <w:widowControl/>
      <w:wordWrap/>
      <w:autoSpaceDE/>
      <w:autoSpaceDN/>
      <w:spacing w:before="100" w:beforeAutospacing="1" w:after="100" w:afterAutospacing="1"/>
      <w:jc w:val="left"/>
    </w:pPr>
    <w:rPr>
      <w:rFonts w:ascii="굴림" w:eastAsia="굴림" w:hAnsi="굴림" w:cs="굴림"/>
      <w:kern w:val="0"/>
      <w:sz w:val="24"/>
      <w:szCs w:val="24"/>
    </w:rPr>
  </w:style>
  <w:style w:type="paragraph" w:customStyle="1" w:styleId="a7">
    <w:name w:val="표위치"/>
    <w:basedOn w:val="a"/>
    <w:rsid w:val="007A6BA5"/>
    <w:pPr>
      <w:widowControl/>
      <w:wordWrap/>
      <w:autoSpaceDE/>
      <w:autoSpaceDN/>
      <w:snapToGrid w:val="0"/>
      <w:spacing w:line="480" w:lineRule="auto"/>
      <w:jc w:val="right"/>
    </w:pPr>
    <w:rPr>
      <w:rFonts w:ascii="휴먼고딕" w:eastAsia="휴먼고딕" w:hAnsi="HCI Hollyhock" w:cs="굴림"/>
      <w:color w:val="000000"/>
      <w:kern w:val="0"/>
      <w:szCs w:val="20"/>
    </w:rPr>
  </w:style>
  <w:style w:type="paragraph" w:customStyle="1" w:styleId="a8">
    <w:name w:val="표제목"/>
    <w:basedOn w:val="a"/>
    <w:rsid w:val="007A6BA5"/>
    <w:pPr>
      <w:widowControl/>
      <w:wordWrap/>
      <w:autoSpaceDE/>
      <w:autoSpaceDN/>
      <w:snapToGrid w:val="0"/>
      <w:spacing w:line="312" w:lineRule="auto"/>
      <w:jc w:val="center"/>
    </w:pPr>
    <w:rPr>
      <w:rFonts w:ascii="휴먼고딕" w:eastAsia="휴먼고딕" w:hAnsi="HCI Hollyhock" w:cs="굴림"/>
      <w:color w:val="000000"/>
      <w:kern w:val="0"/>
      <w:szCs w:val="20"/>
    </w:rPr>
  </w:style>
  <w:style w:type="paragraph" w:customStyle="1" w:styleId="a9">
    <w:name w:val="표내용(왼쪽)"/>
    <w:basedOn w:val="a"/>
    <w:rsid w:val="007A6BA5"/>
    <w:pPr>
      <w:widowControl/>
      <w:wordWrap/>
      <w:autoSpaceDE/>
      <w:autoSpaceDN/>
      <w:spacing w:before="100" w:beforeAutospacing="1" w:after="100" w:afterAutospacing="1"/>
      <w:jc w:val="left"/>
    </w:pPr>
    <w:rPr>
      <w:rFonts w:ascii="굴림" w:eastAsia="굴림" w:hAnsi="굴림" w:cs="굴림"/>
      <w:kern w:val="0"/>
      <w:sz w:val="24"/>
      <w:szCs w:val="24"/>
    </w:rPr>
  </w:style>
  <w:style w:type="paragraph" w:styleId="aa">
    <w:name w:val="header"/>
    <w:basedOn w:val="a"/>
    <w:link w:val="Char0"/>
    <w:uiPriority w:val="99"/>
    <w:unhideWhenUsed/>
    <w:rsid w:val="000D6F53"/>
    <w:pPr>
      <w:tabs>
        <w:tab w:val="center" w:pos="4513"/>
        <w:tab w:val="right" w:pos="9026"/>
      </w:tabs>
      <w:snapToGrid w:val="0"/>
    </w:pPr>
  </w:style>
  <w:style w:type="character" w:customStyle="1" w:styleId="Char0">
    <w:name w:val="머리글 Char"/>
    <w:basedOn w:val="a0"/>
    <w:link w:val="aa"/>
    <w:uiPriority w:val="99"/>
    <w:locked/>
    <w:rsid w:val="000D6F53"/>
    <w:rPr>
      <w:rFonts w:cs="Times New Roman"/>
      <w:sz w:val="22"/>
      <w:szCs w:val="22"/>
    </w:rPr>
  </w:style>
  <w:style w:type="paragraph" w:styleId="ab">
    <w:name w:val="footer"/>
    <w:basedOn w:val="a"/>
    <w:link w:val="Char1"/>
    <w:uiPriority w:val="99"/>
    <w:unhideWhenUsed/>
    <w:rsid w:val="000D6F53"/>
    <w:pPr>
      <w:tabs>
        <w:tab w:val="center" w:pos="4513"/>
        <w:tab w:val="right" w:pos="9026"/>
      </w:tabs>
      <w:snapToGrid w:val="0"/>
    </w:pPr>
  </w:style>
  <w:style w:type="character" w:customStyle="1" w:styleId="Char1">
    <w:name w:val="바닥글 Char"/>
    <w:basedOn w:val="a0"/>
    <w:link w:val="ab"/>
    <w:uiPriority w:val="99"/>
    <w:locked/>
    <w:rsid w:val="000D6F53"/>
    <w:rPr>
      <w:rFonts w:cs="Times New Roman"/>
      <w:sz w:val="22"/>
      <w:szCs w:val="22"/>
    </w:rPr>
  </w:style>
  <w:style w:type="paragraph" w:styleId="ac">
    <w:name w:val="Balloon Text"/>
    <w:basedOn w:val="a"/>
    <w:link w:val="Char2"/>
    <w:uiPriority w:val="99"/>
    <w:semiHidden/>
    <w:unhideWhenUsed/>
    <w:rsid w:val="00600278"/>
    <w:rPr>
      <w:rFonts w:asciiTheme="majorHAnsi" w:eastAsiaTheme="majorEastAsia" w:hAnsiTheme="majorHAnsi" w:cstheme="majorBidi"/>
      <w:sz w:val="18"/>
      <w:szCs w:val="18"/>
    </w:rPr>
  </w:style>
  <w:style w:type="character" w:customStyle="1" w:styleId="Char2">
    <w:name w:val="풍선 도움말 텍스트 Char"/>
    <w:basedOn w:val="a0"/>
    <w:link w:val="ac"/>
    <w:uiPriority w:val="99"/>
    <w:semiHidden/>
    <w:rsid w:val="00600278"/>
    <w:rPr>
      <w:rFonts w:asciiTheme="majorHAnsi" w:eastAsiaTheme="majorEastAsia" w:hAnsiTheme="majorHAnsi" w:cstheme="majorBidi"/>
      <w:sz w:val="18"/>
      <w:szCs w:val="18"/>
    </w:rPr>
  </w:style>
  <w:style w:type="paragraph" w:styleId="ad">
    <w:name w:val="Normal (Web)"/>
    <w:basedOn w:val="a"/>
    <w:uiPriority w:val="99"/>
    <w:semiHidden/>
    <w:unhideWhenUsed/>
    <w:rsid w:val="00DA629A"/>
    <w:pPr>
      <w:widowControl/>
      <w:wordWrap/>
      <w:autoSpaceDE/>
      <w:autoSpaceDN/>
      <w:spacing w:before="100" w:beforeAutospacing="1" w:after="100" w:afterAutospacing="1"/>
      <w:jc w:val="left"/>
    </w:pPr>
    <w:rPr>
      <w:rFonts w:ascii="굴림" w:eastAsia="굴림" w:hAnsi="굴림" w:cs="굴림"/>
      <w:kern w:val="0"/>
      <w:sz w:val="24"/>
      <w:szCs w:val="24"/>
    </w:rPr>
  </w:style>
  <w:style w:type="table" w:styleId="ae">
    <w:name w:val="Table Grid"/>
    <w:basedOn w:val="a1"/>
    <w:uiPriority w:val="59"/>
    <w:rsid w:val="006B2CA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0">
    <w:name w:val="1."/>
    <w:basedOn w:val="a"/>
    <w:rsid w:val="0011458D"/>
    <w:pPr>
      <w:widowControl/>
      <w:wordWrap/>
      <w:autoSpaceDE/>
      <w:autoSpaceDN/>
      <w:spacing w:before="100" w:beforeAutospacing="1" w:after="100" w:afterAutospacing="1"/>
      <w:jc w:val="left"/>
    </w:pPr>
    <w:rPr>
      <w:rFonts w:ascii="굴림" w:eastAsia="굴림" w:hAnsi="굴림" w:cs="굴림"/>
      <w:kern w:val="0"/>
      <w:sz w:val="24"/>
      <w:szCs w:val="24"/>
    </w:rPr>
  </w:style>
  <w:style w:type="paragraph" w:styleId="af">
    <w:name w:val="caption"/>
    <w:basedOn w:val="a"/>
    <w:next w:val="a"/>
    <w:uiPriority w:val="35"/>
    <w:unhideWhenUsed/>
    <w:qFormat/>
    <w:rsid w:val="00A45846"/>
    <w:rPr>
      <w:b/>
      <w:bCs/>
      <w:szCs w:val="20"/>
    </w:rPr>
  </w:style>
  <w:style w:type="paragraph" w:styleId="af0">
    <w:name w:val="No Spacing"/>
    <w:uiPriority w:val="1"/>
    <w:qFormat/>
    <w:rsid w:val="00A45846"/>
    <w:pPr>
      <w:widowControl w:val="0"/>
      <w:wordWrap w:val="0"/>
      <w:autoSpaceDE w:val="0"/>
      <w:autoSpaceDN w:val="0"/>
      <w:jc w:val="both"/>
    </w:pPr>
    <w:rPr>
      <w:szCs w:val="22"/>
    </w:rPr>
  </w:style>
  <w:style w:type="paragraph" w:customStyle="1" w:styleId="af1">
    <w:name w:val="선그리기"/>
    <w:basedOn w:val="a"/>
    <w:rsid w:val="006A4802"/>
    <w:pPr>
      <w:widowControl/>
      <w:wordWrap/>
      <w:autoSpaceDE/>
      <w:autoSpaceDN/>
      <w:snapToGrid w:val="0"/>
      <w:spacing w:line="360" w:lineRule="auto"/>
    </w:pPr>
    <w:rPr>
      <w:rFonts w:ascii="명조" w:eastAsia="명조" w:hAnsi="명조" w:cs="굴림"/>
      <w:color w:val="000000"/>
      <w:kern w:val="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933512">
      <w:bodyDiv w:val="1"/>
      <w:marLeft w:val="0"/>
      <w:marRight w:val="0"/>
      <w:marTop w:val="0"/>
      <w:marBottom w:val="0"/>
      <w:divBdr>
        <w:top w:val="none" w:sz="0" w:space="0" w:color="auto"/>
        <w:left w:val="none" w:sz="0" w:space="0" w:color="auto"/>
        <w:bottom w:val="none" w:sz="0" w:space="0" w:color="auto"/>
        <w:right w:val="none" w:sz="0" w:space="0" w:color="auto"/>
      </w:divBdr>
    </w:div>
    <w:div w:id="55977506">
      <w:bodyDiv w:val="1"/>
      <w:marLeft w:val="0"/>
      <w:marRight w:val="0"/>
      <w:marTop w:val="0"/>
      <w:marBottom w:val="0"/>
      <w:divBdr>
        <w:top w:val="none" w:sz="0" w:space="0" w:color="auto"/>
        <w:left w:val="none" w:sz="0" w:space="0" w:color="auto"/>
        <w:bottom w:val="none" w:sz="0" w:space="0" w:color="auto"/>
        <w:right w:val="none" w:sz="0" w:space="0" w:color="auto"/>
      </w:divBdr>
    </w:div>
    <w:div w:id="66467339">
      <w:bodyDiv w:val="1"/>
      <w:marLeft w:val="0"/>
      <w:marRight w:val="0"/>
      <w:marTop w:val="0"/>
      <w:marBottom w:val="0"/>
      <w:divBdr>
        <w:top w:val="none" w:sz="0" w:space="0" w:color="auto"/>
        <w:left w:val="none" w:sz="0" w:space="0" w:color="auto"/>
        <w:bottom w:val="none" w:sz="0" w:space="0" w:color="auto"/>
        <w:right w:val="none" w:sz="0" w:space="0" w:color="auto"/>
      </w:divBdr>
    </w:div>
    <w:div w:id="82603921">
      <w:marLeft w:val="0"/>
      <w:marRight w:val="0"/>
      <w:marTop w:val="0"/>
      <w:marBottom w:val="0"/>
      <w:divBdr>
        <w:top w:val="none" w:sz="0" w:space="0" w:color="auto"/>
        <w:left w:val="none" w:sz="0" w:space="0" w:color="auto"/>
        <w:bottom w:val="none" w:sz="0" w:space="0" w:color="auto"/>
        <w:right w:val="none" w:sz="0" w:space="0" w:color="auto"/>
      </w:divBdr>
    </w:div>
    <w:div w:id="82603922">
      <w:marLeft w:val="0"/>
      <w:marRight w:val="0"/>
      <w:marTop w:val="0"/>
      <w:marBottom w:val="0"/>
      <w:divBdr>
        <w:top w:val="none" w:sz="0" w:space="0" w:color="auto"/>
        <w:left w:val="none" w:sz="0" w:space="0" w:color="auto"/>
        <w:bottom w:val="none" w:sz="0" w:space="0" w:color="auto"/>
        <w:right w:val="none" w:sz="0" w:space="0" w:color="auto"/>
      </w:divBdr>
    </w:div>
    <w:div w:id="82603923">
      <w:marLeft w:val="0"/>
      <w:marRight w:val="0"/>
      <w:marTop w:val="0"/>
      <w:marBottom w:val="0"/>
      <w:divBdr>
        <w:top w:val="none" w:sz="0" w:space="0" w:color="auto"/>
        <w:left w:val="none" w:sz="0" w:space="0" w:color="auto"/>
        <w:bottom w:val="none" w:sz="0" w:space="0" w:color="auto"/>
        <w:right w:val="none" w:sz="0" w:space="0" w:color="auto"/>
      </w:divBdr>
    </w:div>
    <w:div w:id="82603924">
      <w:marLeft w:val="0"/>
      <w:marRight w:val="0"/>
      <w:marTop w:val="0"/>
      <w:marBottom w:val="0"/>
      <w:divBdr>
        <w:top w:val="none" w:sz="0" w:space="0" w:color="auto"/>
        <w:left w:val="none" w:sz="0" w:space="0" w:color="auto"/>
        <w:bottom w:val="none" w:sz="0" w:space="0" w:color="auto"/>
        <w:right w:val="none" w:sz="0" w:space="0" w:color="auto"/>
      </w:divBdr>
    </w:div>
    <w:div w:id="82603925">
      <w:marLeft w:val="0"/>
      <w:marRight w:val="0"/>
      <w:marTop w:val="0"/>
      <w:marBottom w:val="0"/>
      <w:divBdr>
        <w:top w:val="none" w:sz="0" w:space="0" w:color="auto"/>
        <w:left w:val="none" w:sz="0" w:space="0" w:color="auto"/>
        <w:bottom w:val="none" w:sz="0" w:space="0" w:color="auto"/>
        <w:right w:val="none" w:sz="0" w:space="0" w:color="auto"/>
      </w:divBdr>
    </w:div>
    <w:div w:id="82603926">
      <w:marLeft w:val="0"/>
      <w:marRight w:val="0"/>
      <w:marTop w:val="0"/>
      <w:marBottom w:val="0"/>
      <w:divBdr>
        <w:top w:val="none" w:sz="0" w:space="0" w:color="auto"/>
        <w:left w:val="none" w:sz="0" w:space="0" w:color="auto"/>
        <w:bottom w:val="none" w:sz="0" w:space="0" w:color="auto"/>
        <w:right w:val="none" w:sz="0" w:space="0" w:color="auto"/>
      </w:divBdr>
    </w:div>
    <w:div w:id="82603927">
      <w:marLeft w:val="0"/>
      <w:marRight w:val="0"/>
      <w:marTop w:val="0"/>
      <w:marBottom w:val="0"/>
      <w:divBdr>
        <w:top w:val="none" w:sz="0" w:space="0" w:color="auto"/>
        <w:left w:val="none" w:sz="0" w:space="0" w:color="auto"/>
        <w:bottom w:val="none" w:sz="0" w:space="0" w:color="auto"/>
        <w:right w:val="none" w:sz="0" w:space="0" w:color="auto"/>
      </w:divBdr>
    </w:div>
    <w:div w:id="82603928">
      <w:marLeft w:val="0"/>
      <w:marRight w:val="0"/>
      <w:marTop w:val="0"/>
      <w:marBottom w:val="0"/>
      <w:divBdr>
        <w:top w:val="none" w:sz="0" w:space="0" w:color="auto"/>
        <w:left w:val="none" w:sz="0" w:space="0" w:color="auto"/>
        <w:bottom w:val="none" w:sz="0" w:space="0" w:color="auto"/>
        <w:right w:val="none" w:sz="0" w:space="0" w:color="auto"/>
      </w:divBdr>
    </w:div>
    <w:div w:id="82603929">
      <w:marLeft w:val="0"/>
      <w:marRight w:val="0"/>
      <w:marTop w:val="0"/>
      <w:marBottom w:val="0"/>
      <w:divBdr>
        <w:top w:val="none" w:sz="0" w:space="0" w:color="auto"/>
        <w:left w:val="none" w:sz="0" w:space="0" w:color="auto"/>
        <w:bottom w:val="none" w:sz="0" w:space="0" w:color="auto"/>
        <w:right w:val="none" w:sz="0" w:space="0" w:color="auto"/>
      </w:divBdr>
    </w:div>
    <w:div w:id="82603930">
      <w:marLeft w:val="0"/>
      <w:marRight w:val="0"/>
      <w:marTop w:val="0"/>
      <w:marBottom w:val="0"/>
      <w:divBdr>
        <w:top w:val="none" w:sz="0" w:space="0" w:color="auto"/>
        <w:left w:val="none" w:sz="0" w:space="0" w:color="auto"/>
        <w:bottom w:val="none" w:sz="0" w:space="0" w:color="auto"/>
        <w:right w:val="none" w:sz="0" w:space="0" w:color="auto"/>
      </w:divBdr>
    </w:div>
    <w:div w:id="82603931">
      <w:marLeft w:val="0"/>
      <w:marRight w:val="0"/>
      <w:marTop w:val="0"/>
      <w:marBottom w:val="0"/>
      <w:divBdr>
        <w:top w:val="none" w:sz="0" w:space="0" w:color="auto"/>
        <w:left w:val="none" w:sz="0" w:space="0" w:color="auto"/>
        <w:bottom w:val="none" w:sz="0" w:space="0" w:color="auto"/>
        <w:right w:val="none" w:sz="0" w:space="0" w:color="auto"/>
      </w:divBdr>
    </w:div>
    <w:div w:id="82603932">
      <w:marLeft w:val="0"/>
      <w:marRight w:val="0"/>
      <w:marTop w:val="0"/>
      <w:marBottom w:val="0"/>
      <w:divBdr>
        <w:top w:val="none" w:sz="0" w:space="0" w:color="auto"/>
        <w:left w:val="none" w:sz="0" w:space="0" w:color="auto"/>
        <w:bottom w:val="none" w:sz="0" w:space="0" w:color="auto"/>
        <w:right w:val="none" w:sz="0" w:space="0" w:color="auto"/>
      </w:divBdr>
    </w:div>
    <w:div w:id="82603933">
      <w:marLeft w:val="0"/>
      <w:marRight w:val="0"/>
      <w:marTop w:val="0"/>
      <w:marBottom w:val="0"/>
      <w:divBdr>
        <w:top w:val="none" w:sz="0" w:space="0" w:color="auto"/>
        <w:left w:val="none" w:sz="0" w:space="0" w:color="auto"/>
        <w:bottom w:val="none" w:sz="0" w:space="0" w:color="auto"/>
        <w:right w:val="none" w:sz="0" w:space="0" w:color="auto"/>
      </w:divBdr>
    </w:div>
    <w:div w:id="87435691">
      <w:bodyDiv w:val="1"/>
      <w:marLeft w:val="0"/>
      <w:marRight w:val="0"/>
      <w:marTop w:val="0"/>
      <w:marBottom w:val="0"/>
      <w:divBdr>
        <w:top w:val="none" w:sz="0" w:space="0" w:color="auto"/>
        <w:left w:val="none" w:sz="0" w:space="0" w:color="auto"/>
        <w:bottom w:val="none" w:sz="0" w:space="0" w:color="auto"/>
        <w:right w:val="none" w:sz="0" w:space="0" w:color="auto"/>
      </w:divBdr>
    </w:div>
    <w:div w:id="106629332">
      <w:bodyDiv w:val="1"/>
      <w:marLeft w:val="0"/>
      <w:marRight w:val="0"/>
      <w:marTop w:val="0"/>
      <w:marBottom w:val="0"/>
      <w:divBdr>
        <w:top w:val="none" w:sz="0" w:space="0" w:color="auto"/>
        <w:left w:val="none" w:sz="0" w:space="0" w:color="auto"/>
        <w:bottom w:val="none" w:sz="0" w:space="0" w:color="auto"/>
        <w:right w:val="none" w:sz="0" w:space="0" w:color="auto"/>
      </w:divBdr>
    </w:div>
    <w:div w:id="123819372">
      <w:bodyDiv w:val="1"/>
      <w:marLeft w:val="0"/>
      <w:marRight w:val="0"/>
      <w:marTop w:val="0"/>
      <w:marBottom w:val="0"/>
      <w:divBdr>
        <w:top w:val="none" w:sz="0" w:space="0" w:color="auto"/>
        <w:left w:val="none" w:sz="0" w:space="0" w:color="auto"/>
        <w:bottom w:val="none" w:sz="0" w:space="0" w:color="auto"/>
        <w:right w:val="none" w:sz="0" w:space="0" w:color="auto"/>
      </w:divBdr>
    </w:div>
    <w:div w:id="126893439">
      <w:bodyDiv w:val="1"/>
      <w:marLeft w:val="0"/>
      <w:marRight w:val="0"/>
      <w:marTop w:val="0"/>
      <w:marBottom w:val="0"/>
      <w:divBdr>
        <w:top w:val="none" w:sz="0" w:space="0" w:color="auto"/>
        <w:left w:val="none" w:sz="0" w:space="0" w:color="auto"/>
        <w:bottom w:val="none" w:sz="0" w:space="0" w:color="auto"/>
        <w:right w:val="none" w:sz="0" w:space="0" w:color="auto"/>
      </w:divBdr>
    </w:div>
    <w:div w:id="147677796">
      <w:bodyDiv w:val="1"/>
      <w:marLeft w:val="0"/>
      <w:marRight w:val="0"/>
      <w:marTop w:val="0"/>
      <w:marBottom w:val="0"/>
      <w:divBdr>
        <w:top w:val="none" w:sz="0" w:space="0" w:color="auto"/>
        <w:left w:val="none" w:sz="0" w:space="0" w:color="auto"/>
        <w:bottom w:val="none" w:sz="0" w:space="0" w:color="auto"/>
        <w:right w:val="none" w:sz="0" w:space="0" w:color="auto"/>
      </w:divBdr>
    </w:div>
    <w:div w:id="151681000">
      <w:bodyDiv w:val="1"/>
      <w:marLeft w:val="0"/>
      <w:marRight w:val="0"/>
      <w:marTop w:val="0"/>
      <w:marBottom w:val="0"/>
      <w:divBdr>
        <w:top w:val="none" w:sz="0" w:space="0" w:color="auto"/>
        <w:left w:val="none" w:sz="0" w:space="0" w:color="auto"/>
        <w:bottom w:val="none" w:sz="0" w:space="0" w:color="auto"/>
        <w:right w:val="none" w:sz="0" w:space="0" w:color="auto"/>
      </w:divBdr>
    </w:div>
    <w:div w:id="180704524">
      <w:bodyDiv w:val="1"/>
      <w:marLeft w:val="0"/>
      <w:marRight w:val="0"/>
      <w:marTop w:val="0"/>
      <w:marBottom w:val="0"/>
      <w:divBdr>
        <w:top w:val="none" w:sz="0" w:space="0" w:color="auto"/>
        <w:left w:val="none" w:sz="0" w:space="0" w:color="auto"/>
        <w:bottom w:val="none" w:sz="0" w:space="0" w:color="auto"/>
        <w:right w:val="none" w:sz="0" w:space="0" w:color="auto"/>
      </w:divBdr>
    </w:div>
    <w:div w:id="380592192">
      <w:bodyDiv w:val="1"/>
      <w:marLeft w:val="0"/>
      <w:marRight w:val="0"/>
      <w:marTop w:val="0"/>
      <w:marBottom w:val="0"/>
      <w:divBdr>
        <w:top w:val="none" w:sz="0" w:space="0" w:color="auto"/>
        <w:left w:val="none" w:sz="0" w:space="0" w:color="auto"/>
        <w:bottom w:val="none" w:sz="0" w:space="0" w:color="auto"/>
        <w:right w:val="none" w:sz="0" w:space="0" w:color="auto"/>
      </w:divBdr>
    </w:div>
    <w:div w:id="424378038">
      <w:bodyDiv w:val="1"/>
      <w:marLeft w:val="0"/>
      <w:marRight w:val="0"/>
      <w:marTop w:val="0"/>
      <w:marBottom w:val="0"/>
      <w:divBdr>
        <w:top w:val="none" w:sz="0" w:space="0" w:color="auto"/>
        <w:left w:val="none" w:sz="0" w:space="0" w:color="auto"/>
        <w:bottom w:val="none" w:sz="0" w:space="0" w:color="auto"/>
        <w:right w:val="none" w:sz="0" w:space="0" w:color="auto"/>
      </w:divBdr>
    </w:div>
    <w:div w:id="464813522">
      <w:bodyDiv w:val="1"/>
      <w:marLeft w:val="0"/>
      <w:marRight w:val="0"/>
      <w:marTop w:val="0"/>
      <w:marBottom w:val="0"/>
      <w:divBdr>
        <w:top w:val="none" w:sz="0" w:space="0" w:color="auto"/>
        <w:left w:val="none" w:sz="0" w:space="0" w:color="auto"/>
        <w:bottom w:val="none" w:sz="0" w:space="0" w:color="auto"/>
        <w:right w:val="none" w:sz="0" w:space="0" w:color="auto"/>
      </w:divBdr>
      <w:divsChild>
        <w:div w:id="1025985121">
          <w:marLeft w:val="0"/>
          <w:marRight w:val="0"/>
          <w:marTop w:val="0"/>
          <w:marBottom w:val="0"/>
          <w:divBdr>
            <w:top w:val="none" w:sz="0" w:space="0" w:color="auto"/>
            <w:left w:val="none" w:sz="0" w:space="0" w:color="auto"/>
            <w:bottom w:val="none" w:sz="0" w:space="0" w:color="auto"/>
            <w:right w:val="none" w:sz="0" w:space="0" w:color="auto"/>
          </w:divBdr>
        </w:div>
      </w:divsChild>
    </w:div>
    <w:div w:id="468520866">
      <w:bodyDiv w:val="1"/>
      <w:marLeft w:val="0"/>
      <w:marRight w:val="0"/>
      <w:marTop w:val="0"/>
      <w:marBottom w:val="0"/>
      <w:divBdr>
        <w:top w:val="none" w:sz="0" w:space="0" w:color="auto"/>
        <w:left w:val="none" w:sz="0" w:space="0" w:color="auto"/>
        <w:bottom w:val="none" w:sz="0" w:space="0" w:color="auto"/>
        <w:right w:val="none" w:sz="0" w:space="0" w:color="auto"/>
      </w:divBdr>
    </w:div>
    <w:div w:id="540827796">
      <w:bodyDiv w:val="1"/>
      <w:marLeft w:val="0"/>
      <w:marRight w:val="0"/>
      <w:marTop w:val="0"/>
      <w:marBottom w:val="0"/>
      <w:divBdr>
        <w:top w:val="none" w:sz="0" w:space="0" w:color="auto"/>
        <w:left w:val="none" w:sz="0" w:space="0" w:color="auto"/>
        <w:bottom w:val="none" w:sz="0" w:space="0" w:color="auto"/>
        <w:right w:val="none" w:sz="0" w:space="0" w:color="auto"/>
      </w:divBdr>
      <w:divsChild>
        <w:div w:id="342243743">
          <w:marLeft w:val="0"/>
          <w:marRight w:val="0"/>
          <w:marTop w:val="0"/>
          <w:marBottom w:val="0"/>
          <w:divBdr>
            <w:top w:val="none" w:sz="0" w:space="0" w:color="auto"/>
            <w:left w:val="none" w:sz="0" w:space="0" w:color="auto"/>
            <w:bottom w:val="none" w:sz="0" w:space="0" w:color="auto"/>
            <w:right w:val="none" w:sz="0" w:space="0" w:color="auto"/>
          </w:divBdr>
        </w:div>
      </w:divsChild>
    </w:div>
    <w:div w:id="547881390">
      <w:bodyDiv w:val="1"/>
      <w:marLeft w:val="0"/>
      <w:marRight w:val="0"/>
      <w:marTop w:val="0"/>
      <w:marBottom w:val="0"/>
      <w:divBdr>
        <w:top w:val="none" w:sz="0" w:space="0" w:color="auto"/>
        <w:left w:val="none" w:sz="0" w:space="0" w:color="auto"/>
        <w:bottom w:val="none" w:sz="0" w:space="0" w:color="auto"/>
        <w:right w:val="none" w:sz="0" w:space="0" w:color="auto"/>
      </w:divBdr>
    </w:div>
    <w:div w:id="629751098">
      <w:bodyDiv w:val="1"/>
      <w:marLeft w:val="0"/>
      <w:marRight w:val="0"/>
      <w:marTop w:val="0"/>
      <w:marBottom w:val="0"/>
      <w:divBdr>
        <w:top w:val="none" w:sz="0" w:space="0" w:color="auto"/>
        <w:left w:val="none" w:sz="0" w:space="0" w:color="auto"/>
        <w:bottom w:val="none" w:sz="0" w:space="0" w:color="auto"/>
        <w:right w:val="none" w:sz="0" w:space="0" w:color="auto"/>
      </w:divBdr>
    </w:div>
    <w:div w:id="711883273">
      <w:bodyDiv w:val="1"/>
      <w:marLeft w:val="0"/>
      <w:marRight w:val="0"/>
      <w:marTop w:val="0"/>
      <w:marBottom w:val="0"/>
      <w:divBdr>
        <w:top w:val="none" w:sz="0" w:space="0" w:color="auto"/>
        <w:left w:val="none" w:sz="0" w:space="0" w:color="auto"/>
        <w:bottom w:val="none" w:sz="0" w:space="0" w:color="auto"/>
        <w:right w:val="none" w:sz="0" w:space="0" w:color="auto"/>
      </w:divBdr>
    </w:div>
    <w:div w:id="719326723">
      <w:bodyDiv w:val="1"/>
      <w:marLeft w:val="0"/>
      <w:marRight w:val="0"/>
      <w:marTop w:val="0"/>
      <w:marBottom w:val="0"/>
      <w:divBdr>
        <w:top w:val="none" w:sz="0" w:space="0" w:color="auto"/>
        <w:left w:val="none" w:sz="0" w:space="0" w:color="auto"/>
        <w:bottom w:val="none" w:sz="0" w:space="0" w:color="auto"/>
        <w:right w:val="none" w:sz="0" w:space="0" w:color="auto"/>
      </w:divBdr>
    </w:div>
    <w:div w:id="756366880">
      <w:bodyDiv w:val="1"/>
      <w:marLeft w:val="0"/>
      <w:marRight w:val="0"/>
      <w:marTop w:val="0"/>
      <w:marBottom w:val="0"/>
      <w:divBdr>
        <w:top w:val="none" w:sz="0" w:space="0" w:color="auto"/>
        <w:left w:val="none" w:sz="0" w:space="0" w:color="auto"/>
        <w:bottom w:val="none" w:sz="0" w:space="0" w:color="auto"/>
        <w:right w:val="none" w:sz="0" w:space="0" w:color="auto"/>
      </w:divBdr>
    </w:div>
    <w:div w:id="763301693">
      <w:bodyDiv w:val="1"/>
      <w:marLeft w:val="0"/>
      <w:marRight w:val="0"/>
      <w:marTop w:val="0"/>
      <w:marBottom w:val="0"/>
      <w:divBdr>
        <w:top w:val="none" w:sz="0" w:space="0" w:color="auto"/>
        <w:left w:val="none" w:sz="0" w:space="0" w:color="auto"/>
        <w:bottom w:val="none" w:sz="0" w:space="0" w:color="auto"/>
        <w:right w:val="none" w:sz="0" w:space="0" w:color="auto"/>
      </w:divBdr>
    </w:div>
    <w:div w:id="783810860">
      <w:bodyDiv w:val="1"/>
      <w:marLeft w:val="0"/>
      <w:marRight w:val="0"/>
      <w:marTop w:val="0"/>
      <w:marBottom w:val="0"/>
      <w:divBdr>
        <w:top w:val="none" w:sz="0" w:space="0" w:color="auto"/>
        <w:left w:val="none" w:sz="0" w:space="0" w:color="auto"/>
        <w:bottom w:val="none" w:sz="0" w:space="0" w:color="auto"/>
        <w:right w:val="none" w:sz="0" w:space="0" w:color="auto"/>
      </w:divBdr>
    </w:div>
    <w:div w:id="840702049">
      <w:bodyDiv w:val="1"/>
      <w:marLeft w:val="0"/>
      <w:marRight w:val="0"/>
      <w:marTop w:val="0"/>
      <w:marBottom w:val="0"/>
      <w:divBdr>
        <w:top w:val="none" w:sz="0" w:space="0" w:color="auto"/>
        <w:left w:val="none" w:sz="0" w:space="0" w:color="auto"/>
        <w:bottom w:val="none" w:sz="0" w:space="0" w:color="auto"/>
        <w:right w:val="none" w:sz="0" w:space="0" w:color="auto"/>
      </w:divBdr>
    </w:div>
    <w:div w:id="1009331219">
      <w:bodyDiv w:val="1"/>
      <w:marLeft w:val="0"/>
      <w:marRight w:val="0"/>
      <w:marTop w:val="0"/>
      <w:marBottom w:val="0"/>
      <w:divBdr>
        <w:top w:val="none" w:sz="0" w:space="0" w:color="auto"/>
        <w:left w:val="none" w:sz="0" w:space="0" w:color="auto"/>
        <w:bottom w:val="none" w:sz="0" w:space="0" w:color="auto"/>
        <w:right w:val="none" w:sz="0" w:space="0" w:color="auto"/>
      </w:divBdr>
    </w:div>
    <w:div w:id="1109664227">
      <w:bodyDiv w:val="1"/>
      <w:marLeft w:val="0"/>
      <w:marRight w:val="0"/>
      <w:marTop w:val="0"/>
      <w:marBottom w:val="0"/>
      <w:divBdr>
        <w:top w:val="none" w:sz="0" w:space="0" w:color="auto"/>
        <w:left w:val="none" w:sz="0" w:space="0" w:color="auto"/>
        <w:bottom w:val="none" w:sz="0" w:space="0" w:color="auto"/>
        <w:right w:val="none" w:sz="0" w:space="0" w:color="auto"/>
      </w:divBdr>
    </w:div>
    <w:div w:id="1155031387">
      <w:bodyDiv w:val="1"/>
      <w:marLeft w:val="0"/>
      <w:marRight w:val="0"/>
      <w:marTop w:val="0"/>
      <w:marBottom w:val="0"/>
      <w:divBdr>
        <w:top w:val="none" w:sz="0" w:space="0" w:color="auto"/>
        <w:left w:val="none" w:sz="0" w:space="0" w:color="auto"/>
        <w:bottom w:val="none" w:sz="0" w:space="0" w:color="auto"/>
        <w:right w:val="none" w:sz="0" w:space="0" w:color="auto"/>
      </w:divBdr>
      <w:divsChild>
        <w:div w:id="777025343">
          <w:marLeft w:val="0"/>
          <w:marRight w:val="0"/>
          <w:marTop w:val="0"/>
          <w:marBottom w:val="0"/>
          <w:divBdr>
            <w:top w:val="none" w:sz="0" w:space="0" w:color="auto"/>
            <w:left w:val="none" w:sz="0" w:space="0" w:color="auto"/>
            <w:bottom w:val="none" w:sz="0" w:space="0" w:color="auto"/>
            <w:right w:val="none" w:sz="0" w:space="0" w:color="auto"/>
          </w:divBdr>
          <w:divsChild>
            <w:div w:id="214046249">
              <w:marLeft w:val="0"/>
              <w:marRight w:val="0"/>
              <w:marTop w:val="0"/>
              <w:marBottom w:val="0"/>
              <w:divBdr>
                <w:top w:val="none" w:sz="0" w:space="0" w:color="auto"/>
                <w:left w:val="none" w:sz="0" w:space="0" w:color="auto"/>
                <w:bottom w:val="none" w:sz="0" w:space="0" w:color="auto"/>
                <w:right w:val="none" w:sz="0" w:space="0" w:color="auto"/>
              </w:divBdr>
              <w:divsChild>
                <w:div w:id="1874002901">
                  <w:marLeft w:val="0"/>
                  <w:marRight w:val="0"/>
                  <w:marTop w:val="0"/>
                  <w:marBottom w:val="0"/>
                  <w:divBdr>
                    <w:top w:val="none" w:sz="0" w:space="0" w:color="auto"/>
                    <w:left w:val="none" w:sz="0" w:space="0" w:color="auto"/>
                    <w:bottom w:val="none" w:sz="0" w:space="0" w:color="auto"/>
                    <w:right w:val="none" w:sz="0" w:space="0" w:color="auto"/>
                  </w:divBdr>
                  <w:divsChild>
                    <w:div w:id="301235422">
                      <w:marLeft w:val="0"/>
                      <w:marRight w:val="0"/>
                      <w:marTop w:val="0"/>
                      <w:marBottom w:val="0"/>
                      <w:divBdr>
                        <w:top w:val="none" w:sz="0" w:space="0" w:color="auto"/>
                        <w:left w:val="none" w:sz="0" w:space="0" w:color="auto"/>
                        <w:bottom w:val="none" w:sz="0" w:space="0" w:color="auto"/>
                        <w:right w:val="none" w:sz="0" w:space="0" w:color="auto"/>
                      </w:divBdr>
                      <w:divsChild>
                        <w:div w:id="771977077">
                          <w:marLeft w:val="0"/>
                          <w:marRight w:val="0"/>
                          <w:marTop w:val="0"/>
                          <w:marBottom w:val="0"/>
                          <w:divBdr>
                            <w:top w:val="none" w:sz="0" w:space="0" w:color="auto"/>
                            <w:left w:val="none" w:sz="0" w:space="0" w:color="auto"/>
                            <w:bottom w:val="none" w:sz="0" w:space="0" w:color="auto"/>
                            <w:right w:val="none" w:sz="0" w:space="0" w:color="auto"/>
                          </w:divBdr>
                          <w:divsChild>
                            <w:div w:id="1800877134">
                              <w:marLeft w:val="0"/>
                              <w:marRight w:val="0"/>
                              <w:marTop w:val="0"/>
                              <w:marBottom w:val="0"/>
                              <w:divBdr>
                                <w:top w:val="none" w:sz="0" w:space="0" w:color="auto"/>
                                <w:left w:val="none" w:sz="0" w:space="0" w:color="auto"/>
                                <w:bottom w:val="none" w:sz="0" w:space="0" w:color="auto"/>
                                <w:right w:val="none" w:sz="0" w:space="0" w:color="auto"/>
                              </w:divBdr>
                              <w:divsChild>
                                <w:div w:id="1173765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97036105">
      <w:bodyDiv w:val="1"/>
      <w:marLeft w:val="0"/>
      <w:marRight w:val="0"/>
      <w:marTop w:val="0"/>
      <w:marBottom w:val="0"/>
      <w:divBdr>
        <w:top w:val="none" w:sz="0" w:space="0" w:color="auto"/>
        <w:left w:val="none" w:sz="0" w:space="0" w:color="auto"/>
        <w:bottom w:val="none" w:sz="0" w:space="0" w:color="auto"/>
        <w:right w:val="none" w:sz="0" w:space="0" w:color="auto"/>
      </w:divBdr>
    </w:div>
    <w:div w:id="1200050763">
      <w:bodyDiv w:val="1"/>
      <w:marLeft w:val="0"/>
      <w:marRight w:val="0"/>
      <w:marTop w:val="0"/>
      <w:marBottom w:val="0"/>
      <w:divBdr>
        <w:top w:val="none" w:sz="0" w:space="0" w:color="auto"/>
        <w:left w:val="none" w:sz="0" w:space="0" w:color="auto"/>
        <w:bottom w:val="none" w:sz="0" w:space="0" w:color="auto"/>
        <w:right w:val="none" w:sz="0" w:space="0" w:color="auto"/>
      </w:divBdr>
    </w:div>
    <w:div w:id="1208299904">
      <w:bodyDiv w:val="1"/>
      <w:marLeft w:val="0"/>
      <w:marRight w:val="0"/>
      <w:marTop w:val="0"/>
      <w:marBottom w:val="0"/>
      <w:divBdr>
        <w:top w:val="none" w:sz="0" w:space="0" w:color="auto"/>
        <w:left w:val="none" w:sz="0" w:space="0" w:color="auto"/>
        <w:bottom w:val="none" w:sz="0" w:space="0" w:color="auto"/>
        <w:right w:val="none" w:sz="0" w:space="0" w:color="auto"/>
      </w:divBdr>
    </w:div>
    <w:div w:id="1211919797">
      <w:bodyDiv w:val="1"/>
      <w:marLeft w:val="0"/>
      <w:marRight w:val="0"/>
      <w:marTop w:val="0"/>
      <w:marBottom w:val="0"/>
      <w:divBdr>
        <w:top w:val="none" w:sz="0" w:space="0" w:color="auto"/>
        <w:left w:val="none" w:sz="0" w:space="0" w:color="auto"/>
        <w:bottom w:val="none" w:sz="0" w:space="0" w:color="auto"/>
        <w:right w:val="none" w:sz="0" w:space="0" w:color="auto"/>
      </w:divBdr>
    </w:div>
    <w:div w:id="1354066914">
      <w:bodyDiv w:val="1"/>
      <w:marLeft w:val="0"/>
      <w:marRight w:val="0"/>
      <w:marTop w:val="0"/>
      <w:marBottom w:val="0"/>
      <w:divBdr>
        <w:top w:val="none" w:sz="0" w:space="0" w:color="auto"/>
        <w:left w:val="none" w:sz="0" w:space="0" w:color="auto"/>
        <w:bottom w:val="none" w:sz="0" w:space="0" w:color="auto"/>
        <w:right w:val="none" w:sz="0" w:space="0" w:color="auto"/>
      </w:divBdr>
    </w:div>
    <w:div w:id="1496726208">
      <w:bodyDiv w:val="1"/>
      <w:marLeft w:val="0"/>
      <w:marRight w:val="0"/>
      <w:marTop w:val="0"/>
      <w:marBottom w:val="0"/>
      <w:divBdr>
        <w:top w:val="none" w:sz="0" w:space="0" w:color="auto"/>
        <w:left w:val="none" w:sz="0" w:space="0" w:color="auto"/>
        <w:bottom w:val="none" w:sz="0" w:space="0" w:color="auto"/>
        <w:right w:val="none" w:sz="0" w:space="0" w:color="auto"/>
      </w:divBdr>
    </w:div>
    <w:div w:id="1518614950">
      <w:bodyDiv w:val="1"/>
      <w:marLeft w:val="0"/>
      <w:marRight w:val="0"/>
      <w:marTop w:val="0"/>
      <w:marBottom w:val="0"/>
      <w:divBdr>
        <w:top w:val="none" w:sz="0" w:space="0" w:color="auto"/>
        <w:left w:val="none" w:sz="0" w:space="0" w:color="auto"/>
        <w:bottom w:val="none" w:sz="0" w:space="0" w:color="auto"/>
        <w:right w:val="none" w:sz="0" w:space="0" w:color="auto"/>
      </w:divBdr>
    </w:div>
    <w:div w:id="1552418483">
      <w:bodyDiv w:val="1"/>
      <w:marLeft w:val="0"/>
      <w:marRight w:val="0"/>
      <w:marTop w:val="0"/>
      <w:marBottom w:val="0"/>
      <w:divBdr>
        <w:top w:val="none" w:sz="0" w:space="0" w:color="auto"/>
        <w:left w:val="none" w:sz="0" w:space="0" w:color="auto"/>
        <w:bottom w:val="none" w:sz="0" w:space="0" w:color="auto"/>
        <w:right w:val="none" w:sz="0" w:space="0" w:color="auto"/>
      </w:divBdr>
    </w:div>
    <w:div w:id="1570068897">
      <w:bodyDiv w:val="1"/>
      <w:marLeft w:val="0"/>
      <w:marRight w:val="0"/>
      <w:marTop w:val="0"/>
      <w:marBottom w:val="0"/>
      <w:divBdr>
        <w:top w:val="none" w:sz="0" w:space="0" w:color="auto"/>
        <w:left w:val="none" w:sz="0" w:space="0" w:color="auto"/>
        <w:bottom w:val="none" w:sz="0" w:space="0" w:color="auto"/>
        <w:right w:val="none" w:sz="0" w:space="0" w:color="auto"/>
      </w:divBdr>
    </w:div>
    <w:div w:id="1590116237">
      <w:bodyDiv w:val="1"/>
      <w:marLeft w:val="0"/>
      <w:marRight w:val="0"/>
      <w:marTop w:val="0"/>
      <w:marBottom w:val="0"/>
      <w:divBdr>
        <w:top w:val="none" w:sz="0" w:space="0" w:color="auto"/>
        <w:left w:val="none" w:sz="0" w:space="0" w:color="auto"/>
        <w:bottom w:val="none" w:sz="0" w:space="0" w:color="auto"/>
        <w:right w:val="none" w:sz="0" w:space="0" w:color="auto"/>
      </w:divBdr>
    </w:div>
    <w:div w:id="1656764751">
      <w:bodyDiv w:val="1"/>
      <w:marLeft w:val="0"/>
      <w:marRight w:val="0"/>
      <w:marTop w:val="0"/>
      <w:marBottom w:val="0"/>
      <w:divBdr>
        <w:top w:val="none" w:sz="0" w:space="0" w:color="auto"/>
        <w:left w:val="none" w:sz="0" w:space="0" w:color="auto"/>
        <w:bottom w:val="none" w:sz="0" w:space="0" w:color="auto"/>
        <w:right w:val="none" w:sz="0" w:space="0" w:color="auto"/>
      </w:divBdr>
    </w:div>
    <w:div w:id="1676685714">
      <w:bodyDiv w:val="1"/>
      <w:marLeft w:val="0"/>
      <w:marRight w:val="0"/>
      <w:marTop w:val="0"/>
      <w:marBottom w:val="0"/>
      <w:divBdr>
        <w:top w:val="none" w:sz="0" w:space="0" w:color="auto"/>
        <w:left w:val="none" w:sz="0" w:space="0" w:color="auto"/>
        <w:bottom w:val="none" w:sz="0" w:space="0" w:color="auto"/>
        <w:right w:val="none" w:sz="0" w:space="0" w:color="auto"/>
      </w:divBdr>
    </w:div>
    <w:div w:id="1700087030">
      <w:bodyDiv w:val="1"/>
      <w:marLeft w:val="0"/>
      <w:marRight w:val="0"/>
      <w:marTop w:val="0"/>
      <w:marBottom w:val="0"/>
      <w:divBdr>
        <w:top w:val="none" w:sz="0" w:space="0" w:color="auto"/>
        <w:left w:val="none" w:sz="0" w:space="0" w:color="auto"/>
        <w:bottom w:val="none" w:sz="0" w:space="0" w:color="auto"/>
        <w:right w:val="none" w:sz="0" w:space="0" w:color="auto"/>
      </w:divBdr>
    </w:div>
    <w:div w:id="1724911339">
      <w:bodyDiv w:val="1"/>
      <w:marLeft w:val="0"/>
      <w:marRight w:val="0"/>
      <w:marTop w:val="0"/>
      <w:marBottom w:val="0"/>
      <w:divBdr>
        <w:top w:val="none" w:sz="0" w:space="0" w:color="auto"/>
        <w:left w:val="none" w:sz="0" w:space="0" w:color="auto"/>
        <w:bottom w:val="none" w:sz="0" w:space="0" w:color="auto"/>
        <w:right w:val="none" w:sz="0" w:space="0" w:color="auto"/>
      </w:divBdr>
    </w:div>
    <w:div w:id="1745376100">
      <w:bodyDiv w:val="1"/>
      <w:marLeft w:val="0"/>
      <w:marRight w:val="0"/>
      <w:marTop w:val="0"/>
      <w:marBottom w:val="0"/>
      <w:divBdr>
        <w:top w:val="none" w:sz="0" w:space="0" w:color="auto"/>
        <w:left w:val="none" w:sz="0" w:space="0" w:color="auto"/>
        <w:bottom w:val="none" w:sz="0" w:space="0" w:color="auto"/>
        <w:right w:val="none" w:sz="0" w:space="0" w:color="auto"/>
      </w:divBdr>
    </w:div>
    <w:div w:id="1777603940">
      <w:bodyDiv w:val="1"/>
      <w:marLeft w:val="0"/>
      <w:marRight w:val="0"/>
      <w:marTop w:val="0"/>
      <w:marBottom w:val="0"/>
      <w:divBdr>
        <w:top w:val="none" w:sz="0" w:space="0" w:color="auto"/>
        <w:left w:val="none" w:sz="0" w:space="0" w:color="auto"/>
        <w:bottom w:val="none" w:sz="0" w:space="0" w:color="auto"/>
        <w:right w:val="none" w:sz="0" w:space="0" w:color="auto"/>
      </w:divBdr>
    </w:div>
    <w:div w:id="1836141365">
      <w:bodyDiv w:val="1"/>
      <w:marLeft w:val="0"/>
      <w:marRight w:val="0"/>
      <w:marTop w:val="0"/>
      <w:marBottom w:val="0"/>
      <w:divBdr>
        <w:top w:val="none" w:sz="0" w:space="0" w:color="auto"/>
        <w:left w:val="none" w:sz="0" w:space="0" w:color="auto"/>
        <w:bottom w:val="none" w:sz="0" w:space="0" w:color="auto"/>
        <w:right w:val="none" w:sz="0" w:space="0" w:color="auto"/>
      </w:divBdr>
    </w:div>
    <w:div w:id="1868715312">
      <w:bodyDiv w:val="1"/>
      <w:marLeft w:val="0"/>
      <w:marRight w:val="0"/>
      <w:marTop w:val="0"/>
      <w:marBottom w:val="0"/>
      <w:divBdr>
        <w:top w:val="none" w:sz="0" w:space="0" w:color="auto"/>
        <w:left w:val="none" w:sz="0" w:space="0" w:color="auto"/>
        <w:bottom w:val="none" w:sz="0" w:space="0" w:color="auto"/>
        <w:right w:val="none" w:sz="0" w:space="0" w:color="auto"/>
      </w:divBdr>
    </w:div>
    <w:div w:id="1869949400">
      <w:bodyDiv w:val="1"/>
      <w:marLeft w:val="0"/>
      <w:marRight w:val="0"/>
      <w:marTop w:val="0"/>
      <w:marBottom w:val="0"/>
      <w:divBdr>
        <w:top w:val="none" w:sz="0" w:space="0" w:color="auto"/>
        <w:left w:val="none" w:sz="0" w:space="0" w:color="auto"/>
        <w:bottom w:val="none" w:sz="0" w:space="0" w:color="auto"/>
        <w:right w:val="none" w:sz="0" w:space="0" w:color="auto"/>
      </w:divBdr>
    </w:div>
    <w:div w:id="1877303714">
      <w:bodyDiv w:val="1"/>
      <w:marLeft w:val="0"/>
      <w:marRight w:val="0"/>
      <w:marTop w:val="0"/>
      <w:marBottom w:val="0"/>
      <w:divBdr>
        <w:top w:val="none" w:sz="0" w:space="0" w:color="auto"/>
        <w:left w:val="none" w:sz="0" w:space="0" w:color="auto"/>
        <w:bottom w:val="none" w:sz="0" w:space="0" w:color="auto"/>
        <w:right w:val="none" w:sz="0" w:space="0" w:color="auto"/>
      </w:divBdr>
    </w:div>
    <w:div w:id="1892689807">
      <w:bodyDiv w:val="1"/>
      <w:marLeft w:val="0"/>
      <w:marRight w:val="0"/>
      <w:marTop w:val="0"/>
      <w:marBottom w:val="0"/>
      <w:divBdr>
        <w:top w:val="none" w:sz="0" w:space="0" w:color="auto"/>
        <w:left w:val="none" w:sz="0" w:space="0" w:color="auto"/>
        <w:bottom w:val="none" w:sz="0" w:space="0" w:color="auto"/>
        <w:right w:val="none" w:sz="0" w:space="0" w:color="auto"/>
      </w:divBdr>
    </w:div>
    <w:div w:id="1999651286">
      <w:bodyDiv w:val="1"/>
      <w:marLeft w:val="0"/>
      <w:marRight w:val="0"/>
      <w:marTop w:val="0"/>
      <w:marBottom w:val="0"/>
      <w:divBdr>
        <w:top w:val="none" w:sz="0" w:space="0" w:color="auto"/>
        <w:left w:val="none" w:sz="0" w:space="0" w:color="auto"/>
        <w:bottom w:val="none" w:sz="0" w:space="0" w:color="auto"/>
        <w:right w:val="none" w:sz="0" w:space="0" w:color="auto"/>
      </w:divBdr>
    </w:div>
    <w:div w:id="2009869403">
      <w:bodyDiv w:val="1"/>
      <w:marLeft w:val="0"/>
      <w:marRight w:val="0"/>
      <w:marTop w:val="0"/>
      <w:marBottom w:val="0"/>
      <w:divBdr>
        <w:top w:val="none" w:sz="0" w:space="0" w:color="auto"/>
        <w:left w:val="none" w:sz="0" w:space="0" w:color="auto"/>
        <w:bottom w:val="none" w:sz="0" w:space="0" w:color="auto"/>
        <w:right w:val="none" w:sz="0" w:space="0" w:color="auto"/>
      </w:divBdr>
    </w:div>
    <w:div w:id="2010719172">
      <w:bodyDiv w:val="1"/>
      <w:marLeft w:val="0"/>
      <w:marRight w:val="0"/>
      <w:marTop w:val="0"/>
      <w:marBottom w:val="0"/>
      <w:divBdr>
        <w:top w:val="none" w:sz="0" w:space="0" w:color="auto"/>
        <w:left w:val="none" w:sz="0" w:space="0" w:color="auto"/>
        <w:bottom w:val="none" w:sz="0" w:space="0" w:color="auto"/>
        <w:right w:val="none" w:sz="0" w:space="0" w:color="auto"/>
      </w:divBdr>
    </w:div>
    <w:div w:id="2092044794">
      <w:bodyDiv w:val="1"/>
      <w:marLeft w:val="0"/>
      <w:marRight w:val="0"/>
      <w:marTop w:val="0"/>
      <w:marBottom w:val="0"/>
      <w:divBdr>
        <w:top w:val="none" w:sz="0" w:space="0" w:color="auto"/>
        <w:left w:val="none" w:sz="0" w:space="0" w:color="auto"/>
        <w:bottom w:val="none" w:sz="0" w:space="0" w:color="auto"/>
        <w:right w:val="none" w:sz="0" w:space="0" w:color="auto"/>
      </w:divBdr>
    </w:div>
    <w:div w:id="21256089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FD29CC-4CC5-46E9-BD6B-FCC2C1FEB7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345</Words>
  <Characters>1973</Characters>
  <Application>Microsoft Office Word</Application>
  <DocSecurity>0</DocSecurity>
  <Lines>16</Lines>
  <Paragraphs>4</Paragraphs>
  <ScaleCrop>false</ScaleCrop>
  <HeadingPairs>
    <vt:vector size="2" baseType="variant">
      <vt:variant>
        <vt:lpstr>제목</vt:lpstr>
      </vt:variant>
      <vt:variant>
        <vt:i4>1</vt:i4>
      </vt:variant>
    </vt:vector>
  </HeadingPairs>
  <TitlesOfParts>
    <vt:vector size="1" baseType="lpstr">
      <vt:lpstr/>
    </vt:vector>
  </TitlesOfParts>
  <Company>MyCompany</Company>
  <LinksUpToDate>false</LinksUpToDate>
  <CharactersWithSpaces>2314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Customer</cp:lastModifiedBy>
  <cp:revision>2</cp:revision>
  <cp:lastPrinted>2013-07-04T05:14:00Z</cp:lastPrinted>
  <dcterms:created xsi:type="dcterms:W3CDTF">2014-05-23T04:59:00Z</dcterms:created>
  <dcterms:modified xsi:type="dcterms:W3CDTF">2014-05-23T04:59:00Z</dcterms:modified>
</cp:coreProperties>
</file>